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ascii="宋体" w:hAnsi="宋体" w:eastAsia="宋体" w:cs="宋体"/>
          <w:b/>
          <w:bCs/>
          <w:color w:val="333333"/>
          <w:kern w:val="0"/>
          <w:sz w:val="24"/>
          <w:szCs w:val="24"/>
          <w:vertAlign w:val="baseline"/>
          <w:lang w:val="en-US" w:eastAsia="zh-CN" w:bidi="ar"/>
        </w:rPr>
      </w:pPr>
      <w:r>
        <w:rPr>
          <w:rFonts w:hint="eastAsia" w:ascii="宋体" w:hAnsi="宋体" w:eastAsia="宋体" w:cs="宋体"/>
          <w:b/>
          <w:bCs/>
          <w:color w:val="333333"/>
          <w:kern w:val="0"/>
          <w:sz w:val="24"/>
          <w:szCs w:val="24"/>
          <w:vertAlign w:val="baseline"/>
          <w:lang w:val="en-US" w:eastAsia="zh-CN" w:bidi="ar"/>
        </w:rPr>
        <w:t>南京中医药大学2019年硕士研究生复试及录取工作实施方案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根据教育部《</w:t>
      </w:r>
      <w:r>
        <w:rPr>
          <w:rFonts w:hint="eastAsia" w:ascii="宋体" w:hAnsi="宋体" w:eastAsia="宋体" w:cs="宋体"/>
          <w:color w:val="333333"/>
          <w:sz w:val="21"/>
          <w:szCs w:val="21"/>
          <w:bdr w:val="none" w:color="auto" w:sz="0" w:space="0"/>
          <w:vertAlign w:val="baseline"/>
          <w:lang w:val="en-US"/>
        </w:rPr>
        <w:t>2019</w:t>
      </w:r>
      <w:r>
        <w:rPr>
          <w:rFonts w:hint="eastAsia" w:ascii="宋体" w:hAnsi="宋体" w:eastAsia="宋体" w:cs="宋体"/>
          <w:color w:val="333333"/>
          <w:sz w:val="21"/>
          <w:szCs w:val="21"/>
          <w:bdr w:val="none" w:color="auto" w:sz="0" w:space="0"/>
          <w:vertAlign w:val="baseline"/>
        </w:rPr>
        <w:t>年全国硕士研究生招生工作管理规定》（教学〔</w:t>
      </w:r>
      <w:r>
        <w:rPr>
          <w:rFonts w:hint="eastAsia" w:ascii="宋体" w:hAnsi="宋体" w:eastAsia="宋体" w:cs="宋体"/>
          <w:color w:val="333333"/>
          <w:sz w:val="21"/>
          <w:szCs w:val="21"/>
          <w:bdr w:val="none" w:color="auto" w:sz="0" w:space="0"/>
          <w:vertAlign w:val="baseline"/>
          <w:lang w:val="en-US"/>
        </w:rPr>
        <w:t>2018</w:t>
      </w: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5</w:t>
      </w:r>
      <w:r>
        <w:rPr>
          <w:rFonts w:hint="eastAsia" w:ascii="宋体" w:hAnsi="宋体" w:eastAsia="宋体" w:cs="宋体"/>
          <w:color w:val="333333"/>
          <w:sz w:val="21"/>
          <w:szCs w:val="21"/>
          <w:bdr w:val="none" w:color="auto" w:sz="0" w:space="0"/>
          <w:vertAlign w:val="baseline"/>
        </w:rPr>
        <w:t>号）、《教育部关于加强硕士研究生招生复试工作的指导意见》（教学〔</w:t>
      </w:r>
      <w:r>
        <w:rPr>
          <w:rFonts w:hint="eastAsia" w:ascii="宋体" w:hAnsi="宋体" w:eastAsia="宋体" w:cs="宋体"/>
          <w:color w:val="333333"/>
          <w:sz w:val="21"/>
          <w:szCs w:val="21"/>
          <w:bdr w:val="none" w:color="auto" w:sz="0" w:space="0"/>
          <w:vertAlign w:val="baseline"/>
          <w:lang w:val="en-US"/>
        </w:rPr>
        <w:t>2006</w:t>
      </w: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4</w:t>
      </w:r>
      <w:r>
        <w:rPr>
          <w:rFonts w:hint="eastAsia" w:ascii="宋体" w:hAnsi="宋体" w:eastAsia="宋体" w:cs="宋体"/>
          <w:color w:val="333333"/>
          <w:sz w:val="21"/>
          <w:szCs w:val="21"/>
          <w:bdr w:val="none" w:color="auto" w:sz="0" w:space="0"/>
          <w:vertAlign w:val="baseline"/>
        </w:rPr>
        <w:t>号）、《教育部办公厅关于进一步规范和加强研究生考试招生工作的通知》（教学厅〔</w:t>
      </w:r>
      <w:r>
        <w:rPr>
          <w:rFonts w:hint="eastAsia" w:ascii="宋体" w:hAnsi="宋体" w:eastAsia="宋体" w:cs="宋体"/>
          <w:color w:val="333333"/>
          <w:sz w:val="21"/>
          <w:szCs w:val="21"/>
          <w:bdr w:val="none" w:color="auto" w:sz="0" w:space="0"/>
          <w:vertAlign w:val="baseline"/>
          <w:lang w:val="en-US"/>
        </w:rPr>
        <w:t>2019</w:t>
      </w: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号）和相关改革文件精神，为确保我校</w:t>
      </w:r>
      <w:r>
        <w:rPr>
          <w:rFonts w:hint="eastAsia" w:ascii="宋体" w:hAnsi="宋体" w:eastAsia="宋体" w:cs="宋体"/>
          <w:color w:val="333333"/>
          <w:sz w:val="21"/>
          <w:szCs w:val="21"/>
          <w:bdr w:val="none" w:color="auto" w:sz="0" w:space="0"/>
          <w:vertAlign w:val="baseline"/>
          <w:lang w:val="en-US"/>
        </w:rPr>
        <w:t>2019</w:t>
      </w:r>
      <w:r>
        <w:rPr>
          <w:rFonts w:hint="eastAsia" w:ascii="宋体" w:hAnsi="宋体" w:eastAsia="宋体" w:cs="宋体"/>
          <w:color w:val="333333"/>
          <w:sz w:val="21"/>
          <w:szCs w:val="21"/>
          <w:bdr w:val="none" w:color="auto" w:sz="0" w:space="0"/>
          <w:vertAlign w:val="baseline"/>
        </w:rPr>
        <w:t>年硕士研究生复试及录</w:t>
      </w:r>
      <w:bookmarkStart w:id="0" w:name="_GoBack"/>
      <w:bookmarkEnd w:id="0"/>
      <w:r>
        <w:rPr>
          <w:rFonts w:hint="eastAsia" w:ascii="宋体" w:hAnsi="宋体" w:eastAsia="宋体" w:cs="宋体"/>
          <w:color w:val="333333"/>
          <w:sz w:val="21"/>
          <w:szCs w:val="21"/>
          <w:bdr w:val="none" w:color="auto" w:sz="0" w:space="0"/>
          <w:vertAlign w:val="baseline"/>
        </w:rPr>
        <w:t>取工作顺利完成，现制定《南京中医药大学</w:t>
      </w:r>
      <w:r>
        <w:rPr>
          <w:rFonts w:hint="eastAsia" w:ascii="宋体" w:hAnsi="宋体" w:eastAsia="宋体" w:cs="宋体"/>
          <w:color w:val="333333"/>
          <w:sz w:val="21"/>
          <w:szCs w:val="21"/>
          <w:bdr w:val="none" w:color="auto" w:sz="0" w:space="0"/>
          <w:vertAlign w:val="baseline"/>
          <w:lang w:val="en-US"/>
        </w:rPr>
        <w:t>2019</w:t>
      </w:r>
      <w:r>
        <w:rPr>
          <w:rFonts w:hint="eastAsia" w:ascii="宋体" w:hAnsi="宋体" w:eastAsia="宋体" w:cs="宋体"/>
          <w:color w:val="333333"/>
          <w:sz w:val="21"/>
          <w:szCs w:val="21"/>
          <w:bdr w:val="none" w:color="auto" w:sz="0" w:space="0"/>
          <w:vertAlign w:val="baseline"/>
        </w:rPr>
        <w:t>年硕士研究生复试及录取工作实施方案》，具体内容公布如下。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rPr>
        <w:t>一、硕士研究生考试及上线情况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Fonts w:ascii="仿宋_gb2312" w:hAnsi="仿宋_gb2312" w:eastAsia="仿宋_gb2312" w:cs="仿宋_gb2312"/>
          <w:color w:val="333333"/>
          <w:sz w:val="21"/>
          <w:szCs w:val="21"/>
          <w:bdr w:val="none" w:color="auto" w:sz="0" w:space="0"/>
          <w:vertAlign w:val="baseline"/>
          <w:lang w:val="en-US"/>
        </w:rPr>
        <w:t>2019</w:t>
      </w:r>
      <w:r>
        <w:rPr>
          <w:rFonts w:hint="eastAsia" w:ascii="宋体" w:hAnsi="宋体" w:eastAsia="宋体" w:cs="宋体"/>
          <w:color w:val="333333"/>
          <w:sz w:val="21"/>
          <w:szCs w:val="21"/>
          <w:bdr w:val="none" w:color="auto" w:sz="0" w:space="0"/>
          <w:vertAlign w:val="baseline"/>
        </w:rPr>
        <w:t>年，全国共有</w:t>
      </w:r>
      <w:r>
        <w:rPr>
          <w:rFonts w:hint="eastAsia" w:ascii="宋体" w:hAnsi="宋体" w:eastAsia="宋体" w:cs="宋体"/>
          <w:color w:val="333333"/>
          <w:sz w:val="21"/>
          <w:szCs w:val="21"/>
          <w:bdr w:val="none" w:color="auto" w:sz="0" w:space="0"/>
          <w:vertAlign w:val="baseline"/>
          <w:lang w:val="en-US"/>
        </w:rPr>
        <w:t>2924</w:t>
      </w:r>
      <w:r>
        <w:rPr>
          <w:rFonts w:hint="eastAsia" w:ascii="宋体" w:hAnsi="宋体" w:eastAsia="宋体" w:cs="宋体"/>
          <w:color w:val="333333"/>
          <w:sz w:val="21"/>
          <w:szCs w:val="21"/>
          <w:bdr w:val="none" w:color="auto" w:sz="0" w:space="0"/>
          <w:vertAlign w:val="baseline"/>
        </w:rPr>
        <w:t>名考生参加我校硕士研究生考试，其中退役大学生士兵计划</w:t>
      </w:r>
      <w:r>
        <w:rPr>
          <w:rFonts w:hint="eastAsia" w:ascii="宋体" w:hAnsi="宋体" w:eastAsia="宋体" w:cs="宋体"/>
          <w:color w:val="333333"/>
          <w:sz w:val="21"/>
          <w:szCs w:val="21"/>
          <w:bdr w:val="none" w:color="auto" w:sz="0" w:space="0"/>
          <w:vertAlign w:val="baseline"/>
          <w:lang w:val="en-US"/>
        </w:rPr>
        <w:t>11</w:t>
      </w:r>
      <w:r>
        <w:rPr>
          <w:rFonts w:hint="eastAsia" w:ascii="宋体" w:hAnsi="宋体" w:eastAsia="宋体" w:cs="宋体"/>
          <w:color w:val="333333"/>
          <w:sz w:val="21"/>
          <w:szCs w:val="21"/>
          <w:bdr w:val="none" w:color="auto" w:sz="0" w:space="0"/>
          <w:vertAlign w:val="baseline"/>
        </w:rPr>
        <w:t>人</w:t>
      </w:r>
      <w:r>
        <w:rPr>
          <w:rFonts w:hint="eastAsia" w:ascii="宋体" w:hAnsi="宋体" w:eastAsia="宋体" w:cs="宋体"/>
          <w:color w:val="333333"/>
          <w:sz w:val="21"/>
          <w:szCs w:val="21"/>
          <w:bdr w:val="none" w:color="auto" w:sz="0" w:space="0"/>
          <w:vertAlign w:val="baseline"/>
          <w:lang w:val="en-US"/>
        </w:rPr>
        <w:t>, </w:t>
      </w:r>
      <w:r>
        <w:rPr>
          <w:rFonts w:hint="eastAsia" w:ascii="宋体" w:hAnsi="宋体" w:eastAsia="宋体" w:cs="宋体"/>
          <w:color w:val="333333"/>
          <w:sz w:val="21"/>
          <w:szCs w:val="21"/>
          <w:bdr w:val="none" w:color="auto" w:sz="0" w:space="0"/>
          <w:vertAlign w:val="baseline"/>
        </w:rPr>
        <w:t>少数民族高层次骨干人才计划</w:t>
      </w:r>
      <w:r>
        <w:rPr>
          <w:rFonts w:hint="eastAsia" w:ascii="宋体" w:hAnsi="宋体" w:eastAsia="宋体" w:cs="宋体"/>
          <w:color w:val="333333"/>
          <w:sz w:val="21"/>
          <w:szCs w:val="21"/>
          <w:bdr w:val="none" w:color="auto" w:sz="0" w:space="0"/>
          <w:vertAlign w:val="baseline"/>
          <w:lang w:val="en-US"/>
        </w:rPr>
        <w:t>48</w:t>
      </w:r>
      <w:r>
        <w:rPr>
          <w:rFonts w:hint="eastAsia" w:ascii="宋体" w:hAnsi="宋体" w:eastAsia="宋体" w:cs="宋体"/>
          <w:color w:val="333333"/>
          <w:sz w:val="21"/>
          <w:szCs w:val="21"/>
          <w:bdr w:val="none" w:color="auto" w:sz="0" w:space="0"/>
          <w:vertAlign w:val="baseline"/>
        </w:rPr>
        <w:t>人。经初试，达到国家一区复试线的统考考生为</w:t>
      </w:r>
      <w:r>
        <w:rPr>
          <w:rFonts w:hint="eastAsia" w:ascii="宋体" w:hAnsi="宋体" w:eastAsia="宋体" w:cs="宋体"/>
          <w:color w:val="333333"/>
          <w:sz w:val="21"/>
          <w:szCs w:val="21"/>
          <w:bdr w:val="none" w:color="auto" w:sz="0" w:space="0"/>
          <w:vertAlign w:val="baseline"/>
          <w:lang w:val="en-US"/>
        </w:rPr>
        <w:t>874</w:t>
      </w:r>
      <w:r>
        <w:rPr>
          <w:rFonts w:hint="eastAsia" w:ascii="宋体" w:hAnsi="宋体" w:eastAsia="宋体" w:cs="宋体"/>
          <w:color w:val="333333"/>
          <w:sz w:val="21"/>
          <w:szCs w:val="21"/>
          <w:bdr w:val="none" w:color="auto" w:sz="0" w:space="0"/>
          <w:vertAlign w:val="baseline"/>
        </w:rPr>
        <w:t>人，其中退役大学生士兵计划</w:t>
      </w:r>
      <w:r>
        <w:rPr>
          <w:rFonts w:hint="eastAsia" w:ascii="宋体" w:hAnsi="宋体" w:eastAsia="宋体" w:cs="宋体"/>
          <w:color w:val="333333"/>
          <w:sz w:val="21"/>
          <w:szCs w:val="21"/>
          <w:bdr w:val="none" w:color="auto" w:sz="0" w:space="0"/>
          <w:vertAlign w:val="baseline"/>
          <w:lang w:val="en-US"/>
        </w:rPr>
        <w:t>4</w:t>
      </w:r>
      <w:r>
        <w:rPr>
          <w:rFonts w:hint="eastAsia" w:ascii="宋体" w:hAnsi="宋体" w:eastAsia="宋体" w:cs="宋体"/>
          <w:color w:val="333333"/>
          <w:sz w:val="21"/>
          <w:szCs w:val="21"/>
          <w:bdr w:val="none" w:color="auto" w:sz="0" w:space="0"/>
          <w:vertAlign w:val="baseline"/>
        </w:rPr>
        <w:t>人；达到少民骨干国家复试线的有</w:t>
      </w:r>
      <w:r>
        <w:rPr>
          <w:rFonts w:hint="eastAsia" w:ascii="宋体" w:hAnsi="宋体" w:eastAsia="宋体" w:cs="宋体"/>
          <w:color w:val="333333"/>
          <w:sz w:val="21"/>
          <w:szCs w:val="21"/>
          <w:bdr w:val="none" w:color="auto" w:sz="0" w:space="0"/>
          <w:vertAlign w:val="baseline"/>
          <w:lang w:val="en-US"/>
        </w:rPr>
        <w:t>26</w:t>
      </w:r>
      <w:r>
        <w:rPr>
          <w:rFonts w:hint="eastAsia" w:ascii="宋体" w:hAnsi="宋体" w:eastAsia="宋体" w:cs="宋体"/>
          <w:color w:val="333333"/>
          <w:sz w:val="21"/>
          <w:szCs w:val="21"/>
          <w:bdr w:val="none" w:color="auto" w:sz="0" w:space="0"/>
          <w:vertAlign w:val="baseline"/>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rPr>
        <w:t>二、复试线的划定及招生计划的执行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我校根据教育部文件要求，结合上线考生情况，在国家确定的初试成绩基本要求的基础上另行划定各专业复试线，单科成绩要求同国家一区基本线。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经校研究生招生工作领导小组研究决定，对于一志愿专业采取差额复试的办法</w:t>
      </w:r>
      <w:r>
        <w:rPr>
          <w:rFonts w:hint="eastAsia" w:ascii="宋体" w:hAnsi="宋体" w:eastAsia="宋体" w:cs="宋体"/>
          <w:color w:val="333333"/>
          <w:sz w:val="21"/>
          <w:szCs w:val="21"/>
          <w:bdr w:val="none" w:color="auto" w:sz="0" w:space="0"/>
          <w:vertAlign w:val="baseline"/>
          <w:lang w:val="en-US"/>
        </w:rPr>
        <w:t>,</w:t>
      </w:r>
      <w:r>
        <w:rPr>
          <w:rFonts w:hint="eastAsia" w:ascii="宋体" w:hAnsi="宋体" w:eastAsia="宋体" w:cs="宋体"/>
          <w:color w:val="333333"/>
          <w:sz w:val="21"/>
          <w:szCs w:val="21"/>
          <w:bdr w:val="none" w:color="auto" w:sz="0" w:space="0"/>
          <w:vertAlign w:val="baseline"/>
        </w:rPr>
        <w:t>差额复试比例一般不低于现有下达招生规模数的</w:t>
      </w:r>
      <w:r>
        <w:rPr>
          <w:rFonts w:hint="eastAsia" w:ascii="宋体" w:hAnsi="宋体" w:eastAsia="宋体" w:cs="宋体"/>
          <w:color w:val="333333"/>
          <w:sz w:val="21"/>
          <w:szCs w:val="21"/>
          <w:bdr w:val="none" w:color="auto" w:sz="0" w:space="0"/>
          <w:vertAlign w:val="baseline"/>
          <w:lang w:val="en-US"/>
        </w:rPr>
        <w:t>120%</w:t>
      </w:r>
      <w:r>
        <w:rPr>
          <w:rFonts w:hint="eastAsia" w:ascii="宋体" w:hAnsi="宋体" w:eastAsia="宋体" w:cs="宋体"/>
          <w:color w:val="333333"/>
          <w:sz w:val="21"/>
          <w:szCs w:val="21"/>
          <w:bdr w:val="none" w:color="auto" w:sz="0" w:space="0"/>
          <w:vertAlign w:val="baseline"/>
        </w:rPr>
        <w:t>。复试名单见附件</w:t>
      </w:r>
      <w:r>
        <w:rPr>
          <w:rFonts w:hint="eastAsia" w:ascii="宋体" w:hAnsi="宋体" w:eastAsia="宋体" w:cs="宋体"/>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“退役大学生士兵计划”按照教育部有关文件要求单独执行，不占用统考考生招生计划。复试线要求同国家一区基本线。复试名单见附件</w:t>
      </w:r>
      <w:r>
        <w:rPr>
          <w:rFonts w:hint="eastAsia" w:ascii="宋体" w:hAnsi="宋体" w:eastAsia="宋体" w:cs="宋体"/>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4.</w:t>
      </w:r>
      <w:r>
        <w:rPr>
          <w:rFonts w:hint="eastAsia" w:ascii="宋体" w:hAnsi="宋体" w:eastAsia="宋体" w:cs="宋体"/>
          <w:color w:val="333333"/>
          <w:sz w:val="21"/>
          <w:szCs w:val="21"/>
          <w:bdr w:val="none" w:color="auto" w:sz="0" w:space="0"/>
          <w:vertAlign w:val="baseline"/>
        </w:rPr>
        <w:t>“少数民族高层次骨干人才计划”按照教育部有关文件要求单独执行，不占用统考考生招生计划。复试线要求同少民骨干国家复试基本线。复试名单见附件</w:t>
      </w:r>
      <w:r>
        <w:rPr>
          <w:rFonts w:hint="eastAsia" w:ascii="宋体" w:hAnsi="宋体" w:eastAsia="宋体" w:cs="宋体"/>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5.</w:t>
      </w:r>
      <w:r>
        <w:rPr>
          <w:rFonts w:hint="eastAsia" w:ascii="宋体" w:hAnsi="宋体" w:eastAsia="宋体" w:cs="宋体"/>
          <w:color w:val="333333"/>
          <w:sz w:val="21"/>
          <w:szCs w:val="21"/>
          <w:bdr w:val="none" w:color="auto" w:sz="0" w:space="0"/>
          <w:vertAlign w:val="baseline"/>
        </w:rPr>
        <w:t>各招生单位必须维护招生计划的严肃性，严格执行学校本次正式下达的招生计划，不准突破。经过一轮调剂后仍不能完成的招生计划由研究生院统一汇总，经校研究生招生工作领导小组统筹后再予以分配。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rPr>
        <w:t>三、复试工作的组织与管理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校研究生招生工作领导小组负责对全校硕士研究生复试及录取工作的领导和统筹管理。研究生院严格按照教育部和省教育考试院有关要求，做好所有复试环节的组织协调工作，具体负责笔试、英语听力的考务和评卷等工作，以及考生各类考核材料的归档和核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各招生单位成立硕士研究生复试考核工作领导小组，组长由各单位院长（所长）或分管研究生工作的副院长担任，具体负责本招生单位考生报考资格审核、复试考核工作。各招生单位须以正式发文形式确定本单位的研究生复试考核工作领导小组和复试工作实施细则，并于</w:t>
      </w:r>
      <w:r>
        <w:rPr>
          <w:rFonts w:hint="eastAsia" w:ascii="宋体" w:hAnsi="宋体" w:eastAsia="宋体" w:cs="宋体"/>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月</w:t>
      </w:r>
      <w:r>
        <w:rPr>
          <w:rFonts w:hint="eastAsia" w:ascii="宋体" w:hAnsi="宋体" w:eastAsia="宋体" w:cs="宋体"/>
          <w:color w:val="333333"/>
          <w:sz w:val="21"/>
          <w:szCs w:val="21"/>
          <w:bdr w:val="none" w:color="auto" w:sz="0" w:space="0"/>
          <w:vertAlign w:val="baseline"/>
          <w:lang w:val="en-US"/>
        </w:rPr>
        <w:t>28</w:t>
      </w:r>
      <w:r>
        <w:rPr>
          <w:rFonts w:hint="eastAsia" w:ascii="宋体" w:hAnsi="宋体" w:eastAsia="宋体" w:cs="宋体"/>
          <w:color w:val="333333"/>
          <w:sz w:val="21"/>
          <w:szCs w:val="21"/>
          <w:bdr w:val="none" w:color="auto" w:sz="0" w:space="0"/>
          <w:vertAlign w:val="baseline"/>
        </w:rPr>
        <w:t>日前报送研究生院，审核通过后在各单位网站上公布复试工作实施细则。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left"/>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各招生单位按学科、专业成立面试考核小组，每个面试考核小组专家不少于</w:t>
      </w:r>
      <w:r>
        <w:rPr>
          <w:rFonts w:hint="eastAsia" w:ascii="宋体" w:hAnsi="宋体" w:eastAsia="宋体" w:cs="宋体"/>
          <w:color w:val="333333"/>
          <w:sz w:val="21"/>
          <w:szCs w:val="21"/>
          <w:bdr w:val="none" w:color="auto" w:sz="0" w:space="0"/>
          <w:vertAlign w:val="baseline"/>
          <w:lang w:val="en-US"/>
        </w:rPr>
        <w:t>5</w:t>
      </w:r>
      <w:r>
        <w:rPr>
          <w:rFonts w:hint="eastAsia" w:ascii="宋体" w:hAnsi="宋体" w:eastAsia="宋体" w:cs="宋体"/>
          <w:color w:val="333333"/>
          <w:sz w:val="21"/>
          <w:szCs w:val="21"/>
          <w:bdr w:val="none" w:color="auto" w:sz="0" w:space="0"/>
          <w:vertAlign w:val="baseline"/>
        </w:rPr>
        <w:t>人（设组长一名），应具备硕导资格，如导师人数不满，可由副高及以上职称人员担任。每个小组配秘书一名，负责专业面试环节的各项具体工作。各单位复试工作领导小组要对面试考核小组成员进行培训，指导面试考核小组确定具体考核内容、评分标准、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4.</w:t>
      </w:r>
      <w:r>
        <w:rPr>
          <w:rFonts w:hint="eastAsia" w:ascii="宋体" w:hAnsi="宋体" w:eastAsia="宋体" w:cs="宋体"/>
          <w:color w:val="333333"/>
          <w:sz w:val="21"/>
          <w:szCs w:val="21"/>
          <w:bdr w:val="none" w:color="auto" w:sz="0" w:space="0"/>
          <w:vertAlign w:val="baseline"/>
        </w:rPr>
        <w:t>我校硕士研究生复试及录取工作分为两个阶段进行：第一阶段为第一志愿报考我校且达到报考专业复试线的考生复试；第二阶段为其他调剂到我校缺额专业的考生复试。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rPr>
        <w:t>四、一志愿考生报到及资格审查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（一）考生报到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复试报到时间：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2019</w:t>
      </w:r>
      <w:r>
        <w:rPr>
          <w:rFonts w:hint="eastAsia" w:ascii="宋体" w:hAnsi="宋体" w:eastAsia="宋体" w:cs="宋体"/>
          <w:color w:val="333333"/>
          <w:sz w:val="21"/>
          <w:szCs w:val="21"/>
          <w:bdr w:val="none" w:color="auto" w:sz="0" w:space="0"/>
          <w:vertAlign w:val="baseline"/>
        </w:rPr>
        <w:t>年</w:t>
      </w:r>
      <w:r>
        <w:rPr>
          <w:rFonts w:hint="eastAsia" w:ascii="宋体" w:hAnsi="宋体" w:eastAsia="宋体" w:cs="宋体"/>
          <w:color w:val="333333"/>
          <w:sz w:val="21"/>
          <w:szCs w:val="21"/>
          <w:bdr w:val="none" w:color="auto" w:sz="0" w:space="0"/>
          <w:vertAlign w:val="baseline"/>
          <w:lang w:val="en-US"/>
        </w:rPr>
        <w:t>4</w:t>
      </w:r>
      <w:r>
        <w:rPr>
          <w:rFonts w:hint="eastAsia" w:ascii="宋体" w:hAnsi="宋体" w:eastAsia="宋体" w:cs="宋体"/>
          <w:color w:val="333333"/>
          <w:sz w:val="21"/>
          <w:szCs w:val="21"/>
          <w:bdr w:val="none" w:color="auto" w:sz="0" w:space="0"/>
          <w:vertAlign w:val="baseline"/>
        </w:rPr>
        <w:t>月</w:t>
      </w:r>
      <w:r>
        <w:rPr>
          <w:rFonts w:hint="eastAsia" w:ascii="宋体" w:hAnsi="宋体" w:eastAsia="宋体" w:cs="宋体"/>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日 </w:t>
      </w:r>
      <w:r>
        <w:rPr>
          <w:rFonts w:hint="eastAsia" w:ascii="宋体" w:hAnsi="宋体" w:eastAsia="宋体" w:cs="宋体"/>
          <w:color w:val="333333"/>
          <w:sz w:val="21"/>
          <w:szCs w:val="21"/>
          <w:bdr w:val="none" w:color="auto" w:sz="0" w:space="0"/>
          <w:vertAlign w:val="baseline"/>
          <w:lang w:val="en-US"/>
        </w:rPr>
        <w:t>   9:30-14:00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复试报到地点：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仙林校区大学生活动中心北侧。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报到及复试时考生须携带下列材料：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）本人有效身份证件，初试准考证；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）本科阶段的成绩单和个人简介（专业面试时需提供给专家组）；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rPr>
        <w:t>（</w:t>
      </w:r>
      <w:r>
        <w:rPr>
          <w:rFonts w:hint="default" w:ascii="仿宋_gb2312" w:hAnsi="仿宋_gb2312" w:eastAsia="仿宋_gb2312" w:cs="仿宋_gb2312"/>
          <w:color w:val="333333"/>
          <w:sz w:val="21"/>
          <w:szCs w:val="21"/>
          <w:bdr w:val="none" w:color="auto" w:sz="0" w:space="0"/>
          <w:vertAlign w:val="baseline"/>
          <w:lang w:val="en-US"/>
        </w:rPr>
        <w:t>3</w:t>
      </w:r>
      <w:r>
        <w:rPr>
          <w:rFonts w:hint="default" w:ascii="仿宋_gb2312" w:hAnsi="仿宋_gb2312" w:eastAsia="仿宋_gb2312" w:cs="仿宋_gb2312"/>
          <w:color w:val="333333"/>
          <w:sz w:val="21"/>
          <w:szCs w:val="21"/>
          <w:bdr w:val="none" w:color="auto" w:sz="0" w:space="0"/>
          <w:vertAlign w:val="baseline"/>
        </w:rPr>
        <w:t>）往届生提供本科毕业证书或《教育部学历证书电子注册备案表》（</w:t>
      </w:r>
      <w:r>
        <w:rPr>
          <w:rFonts w:ascii="新宋体" w:hAnsi="新宋体" w:eastAsia="新宋体" w:cs="新宋体"/>
          <w:color w:val="000000"/>
          <w:sz w:val="14"/>
          <w:szCs w:val="14"/>
          <w:u w:val="none"/>
          <w:bdr w:val="none" w:color="auto" w:sz="0" w:space="0"/>
          <w:vertAlign w:val="baseline"/>
          <w:lang w:val="en-US"/>
        </w:rPr>
        <w:fldChar w:fldCharType="begin"/>
      </w:r>
      <w:r>
        <w:rPr>
          <w:rFonts w:ascii="新宋体" w:hAnsi="新宋体" w:eastAsia="新宋体" w:cs="新宋体"/>
          <w:color w:val="000000"/>
          <w:sz w:val="14"/>
          <w:szCs w:val="14"/>
          <w:u w:val="none"/>
          <w:bdr w:val="none" w:color="auto" w:sz="0" w:space="0"/>
          <w:vertAlign w:val="baseline"/>
          <w:lang w:val="en-US"/>
        </w:rPr>
        <w:instrText xml:space="preserve"> HYPERLINK "http://www.chsi.com.cn/" </w:instrText>
      </w:r>
      <w:r>
        <w:rPr>
          <w:rFonts w:ascii="新宋体" w:hAnsi="新宋体" w:eastAsia="新宋体" w:cs="新宋体"/>
          <w:color w:val="000000"/>
          <w:sz w:val="14"/>
          <w:szCs w:val="14"/>
          <w:u w:val="none"/>
          <w:bdr w:val="none" w:color="auto" w:sz="0" w:space="0"/>
          <w:vertAlign w:val="baseline"/>
          <w:lang w:val="en-US"/>
        </w:rPr>
        <w:fldChar w:fldCharType="separate"/>
      </w:r>
      <w:r>
        <w:rPr>
          <w:rStyle w:val="6"/>
          <w:rFonts w:hint="eastAsia" w:ascii="新宋体" w:hAnsi="新宋体" w:eastAsia="新宋体" w:cs="新宋体"/>
          <w:color w:val="000000"/>
          <w:sz w:val="21"/>
          <w:szCs w:val="21"/>
          <w:u w:val="none"/>
          <w:bdr w:val="none" w:color="auto" w:sz="0" w:space="0"/>
          <w:vertAlign w:val="baseline"/>
          <w:lang w:val="en-US"/>
        </w:rPr>
        <w:t>http://www.chsi.com.cn/</w:t>
      </w:r>
      <w:r>
        <w:rPr>
          <w:rFonts w:hint="eastAsia" w:ascii="新宋体" w:hAnsi="新宋体" w:eastAsia="新宋体" w:cs="新宋体"/>
          <w:color w:val="000000"/>
          <w:sz w:val="14"/>
          <w:szCs w:val="14"/>
          <w:u w:val="none"/>
          <w:bdr w:val="none" w:color="auto" w:sz="0" w:space="0"/>
          <w:vertAlign w:val="baseline"/>
          <w:lang w:val="en-US"/>
        </w:rPr>
        <w:fldChar w:fldCharType="end"/>
      </w:r>
      <w:r>
        <w:rPr>
          <w:rFonts w:hint="eastAsia" w:ascii="宋体" w:hAnsi="宋体" w:eastAsia="宋体" w:cs="宋体"/>
          <w:color w:val="333333"/>
          <w:sz w:val="21"/>
          <w:szCs w:val="2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rPr>
        <w:t>（</w:t>
      </w:r>
      <w:r>
        <w:rPr>
          <w:rFonts w:hint="default" w:ascii="仿宋_gb2312" w:hAnsi="仿宋_gb2312" w:eastAsia="仿宋_gb2312" w:cs="仿宋_gb2312"/>
          <w:color w:val="333333"/>
          <w:sz w:val="21"/>
          <w:szCs w:val="21"/>
          <w:bdr w:val="none" w:color="auto" w:sz="0" w:space="0"/>
          <w:vertAlign w:val="baseline"/>
          <w:lang w:val="en-US"/>
        </w:rPr>
        <w:t>4</w:t>
      </w:r>
      <w:r>
        <w:rPr>
          <w:rFonts w:hint="default" w:ascii="仿宋_gb2312" w:hAnsi="仿宋_gb2312" w:eastAsia="仿宋_gb2312" w:cs="仿宋_gb2312"/>
          <w:color w:val="333333"/>
          <w:sz w:val="21"/>
          <w:szCs w:val="21"/>
          <w:bdr w:val="none" w:color="auto" w:sz="0" w:space="0"/>
          <w:vertAlign w:val="baseline"/>
        </w:rPr>
        <w:t>）应届生提供注册完整的本科学生证及《教育部学籍在线验证报告》（</w:t>
      </w:r>
      <w:r>
        <w:rPr>
          <w:rFonts w:hint="eastAsia" w:ascii="新宋体" w:hAnsi="新宋体" w:eastAsia="新宋体" w:cs="新宋体"/>
          <w:color w:val="000000"/>
          <w:sz w:val="14"/>
          <w:szCs w:val="14"/>
          <w:u w:val="none"/>
          <w:bdr w:val="none" w:color="auto" w:sz="0" w:space="0"/>
          <w:vertAlign w:val="baseline"/>
          <w:lang w:val="en-US"/>
        </w:rPr>
        <w:fldChar w:fldCharType="begin"/>
      </w:r>
      <w:r>
        <w:rPr>
          <w:rFonts w:hint="eastAsia" w:ascii="新宋体" w:hAnsi="新宋体" w:eastAsia="新宋体" w:cs="新宋体"/>
          <w:color w:val="000000"/>
          <w:sz w:val="14"/>
          <w:szCs w:val="14"/>
          <w:u w:val="none"/>
          <w:bdr w:val="none" w:color="auto" w:sz="0" w:space="0"/>
          <w:vertAlign w:val="baseline"/>
          <w:lang w:val="en-US"/>
        </w:rPr>
        <w:instrText xml:space="preserve"> HYPERLINK "http://www.chsi.com.cn/" </w:instrText>
      </w:r>
      <w:r>
        <w:rPr>
          <w:rFonts w:hint="eastAsia" w:ascii="新宋体" w:hAnsi="新宋体" w:eastAsia="新宋体" w:cs="新宋体"/>
          <w:color w:val="000000"/>
          <w:sz w:val="14"/>
          <w:szCs w:val="14"/>
          <w:u w:val="none"/>
          <w:bdr w:val="none" w:color="auto" w:sz="0" w:space="0"/>
          <w:vertAlign w:val="baseline"/>
          <w:lang w:val="en-US"/>
        </w:rPr>
        <w:fldChar w:fldCharType="separate"/>
      </w:r>
      <w:r>
        <w:rPr>
          <w:rStyle w:val="6"/>
          <w:rFonts w:hint="eastAsia" w:ascii="新宋体" w:hAnsi="新宋体" w:eastAsia="新宋体" w:cs="新宋体"/>
          <w:color w:val="000000"/>
          <w:sz w:val="21"/>
          <w:szCs w:val="21"/>
          <w:u w:val="none"/>
          <w:bdr w:val="none" w:color="auto" w:sz="0" w:space="0"/>
          <w:vertAlign w:val="baseline"/>
          <w:lang w:val="en-US"/>
        </w:rPr>
        <w:t>http://www.chsi.com.cn/</w:t>
      </w:r>
      <w:r>
        <w:rPr>
          <w:rFonts w:hint="eastAsia" w:ascii="新宋体" w:hAnsi="新宋体" w:eastAsia="新宋体" w:cs="新宋体"/>
          <w:color w:val="000000"/>
          <w:sz w:val="14"/>
          <w:szCs w:val="14"/>
          <w:u w:val="none"/>
          <w:bdr w:val="none" w:color="auto" w:sz="0" w:space="0"/>
          <w:vertAlign w:val="baseline"/>
          <w:lang w:val="en-US"/>
        </w:rPr>
        <w:fldChar w:fldCharType="end"/>
      </w:r>
      <w:r>
        <w:rPr>
          <w:rFonts w:hint="eastAsia" w:ascii="宋体" w:hAnsi="宋体" w:eastAsia="宋体" w:cs="宋体"/>
          <w:color w:val="333333"/>
          <w:sz w:val="21"/>
          <w:szCs w:val="21"/>
          <w:bdr w:val="none" w:color="auto" w:sz="0" w:space="0"/>
          <w:vertAlign w:val="baseline"/>
        </w:rPr>
        <w:t>）；</w:t>
      </w:r>
      <w:r>
        <w:rPr>
          <w:rFonts w:ascii="Calibri" w:hAnsi="Calibri" w:eastAsia="Calibri" w:cs="Calibri"/>
          <w:color w:val="333333"/>
          <w:sz w:val="21"/>
          <w:szCs w:val="21"/>
          <w:bdr w:val="none" w:color="auto" w:sz="0" w:space="0"/>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5</w:t>
      </w:r>
      <w:r>
        <w:rPr>
          <w:rFonts w:hint="eastAsia" w:ascii="宋体" w:hAnsi="宋体" w:eastAsia="宋体" w:cs="宋体"/>
          <w:color w:val="333333"/>
          <w:sz w:val="21"/>
          <w:szCs w:val="21"/>
          <w:bdr w:val="none" w:color="auto" w:sz="0" w:space="0"/>
          <w:vertAlign w:val="baseline"/>
        </w:rPr>
        <w:t>）持有海外学历考生须提供教育部留学服务中心出具的《国外学历学位认证书》；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6</w:t>
      </w:r>
      <w:r>
        <w:rPr>
          <w:rFonts w:hint="eastAsia" w:ascii="宋体" w:hAnsi="宋体" w:eastAsia="宋体" w:cs="宋体"/>
          <w:color w:val="333333"/>
          <w:sz w:val="21"/>
          <w:szCs w:val="21"/>
          <w:bdr w:val="none" w:color="auto" w:sz="0" w:space="0"/>
          <w:vertAlign w:val="baseline"/>
        </w:rPr>
        <w:t>）符合“大学生志愿服务西部计划”、“三支一扶计划”、“农村义务教育阶段学校教师特设岗位计划”、“赴外汉语教师志愿者”、“选聘高校毕业生到村任职”以及普通高等学校应届毕业生应征入伍服义务兵役退役后的考生请在报到时携带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7</w:t>
      </w:r>
      <w:r>
        <w:rPr>
          <w:rFonts w:hint="eastAsia" w:ascii="宋体" w:hAnsi="宋体" w:eastAsia="宋体" w:cs="宋体"/>
          <w:color w:val="333333"/>
          <w:sz w:val="21"/>
          <w:szCs w:val="21"/>
          <w:bdr w:val="none" w:color="auto" w:sz="0" w:space="0"/>
          <w:vertAlign w:val="baseline"/>
        </w:rPr>
        <w:t>）“退役大学生士兵计划”的考生复试时提交《应征公民入伍批准书》、《退出现役证》</w:t>
      </w:r>
      <w:r>
        <w:rPr>
          <w:rFonts w:hint="eastAsia" w:ascii="宋体" w:hAnsi="宋体" w:eastAsia="宋体" w:cs="宋体"/>
          <w:color w:val="333333"/>
          <w:sz w:val="21"/>
          <w:szCs w:val="21"/>
          <w:bdr w:val="none" w:color="auto" w:sz="0" w:space="0"/>
          <w:vertAlign w:val="baseline"/>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8</w:t>
      </w:r>
      <w:r>
        <w:rPr>
          <w:rFonts w:hint="eastAsia" w:ascii="宋体" w:hAnsi="宋体" w:eastAsia="宋体" w:cs="宋体"/>
          <w:color w:val="333333"/>
          <w:sz w:val="21"/>
          <w:szCs w:val="21"/>
          <w:bdr w:val="none" w:color="auto" w:sz="0" w:space="0"/>
          <w:vertAlign w:val="baseline"/>
        </w:rPr>
        <w:t>）提交《考生思想政治素质和品德情况调查表》（见附件</w:t>
      </w:r>
      <w:r>
        <w:rPr>
          <w:rFonts w:hint="eastAsia" w:ascii="宋体" w:hAnsi="宋体" w:eastAsia="宋体" w:cs="宋体"/>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（二）报考资格审核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凡</w:t>
      </w:r>
      <w:r>
        <w:rPr>
          <w:rFonts w:hint="eastAsia" w:ascii="宋体" w:hAnsi="宋体" w:eastAsia="宋体" w:cs="宋体"/>
          <w:color w:val="333333"/>
          <w:sz w:val="21"/>
          <w:szCs w:val="21"/>
          <w:bdr w:val="none" w:color="auto" w:sz="0" w:space="0"/>
          <w:vertAlign w:val="baseline"/>
          <w:lang w:val="en-US"/>
        </w:rPr>
        <w:t>2019</w:t>
      </w:r>
      <w:r>
        <w:rPr>
          <w:rFonts w:hint="eastAsia" w:ascii="宋体" w:hAnsi="宋体" w:eastAsia="宋体" w:cs="宋体"/>
          <w:color w:val="333333"/>
          <w:sz w:val="21"/>
          <w:szCs w:val="21"/>
          <w:bdr w:val="none" w:color="auto" w:sz="0" w:space="0"/>
          <w:vertAlign w:val="baseline"/>
        </w:rPr>
        <w:t>年</w:t>
      </w:r>
      <w:r>
        <w:rPr>
          <w:rFonts w:hint="eastAsia" w:ascii="宋体" w:hAnsi="宋体" w:eastAsia="宋体" w:cs="宋体"/>
          <w:color w:val="333333"/>
          <w:sz w:val="21"/>
          <w:szCs w:val="21"/>
          <w:bdr w:val="none" w:color="auto" w:sz="0" w:space="0"/>
          <w:vertAlign w:val="baseline"/>
          <w:lang w:val="en-US"/>
        </w:rPr>
        <w:t>9</w:t>
      </w:r>
      <w:r>
        <w:rPr>
          <w:rFonts w:hint="eastAsia" w:ascii="宋体" w:hAnsi="宋体" w:eastAsia="宋体" w:cs="宋体"/>
          <w:color w:val="333333"/>
          <w:sz w:val="21"/>
          <w:szCs w:val="21"/>
          <w:bdr w:val="none" w:color="auto" w:sz="0" w:space="0"/>
          <w:vertAlign w:val="baseline"/>
        </w:rPr>
        <w:t>月</w:t>
      </w:r>
      <w:r>
        <w:rPr>
          <w:rFonts w:hint="eastAsia" w:ascii="宋体" w:hAnsi="宋体" w:eastAsia="宋体" w:cs="宋体"/>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日前不能达到医学本科全日制教育（五年制）或其他普通本科全日制教育（四年制）的国家规定学制年限的在校本科生，我校不给予参加复试资格。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凡未进行资格审查或资格审查时发现有不符合报考条件或提供虚假信息的考生，一律取消其复试资格。考生的报考信息一律不得更改。</w:t>
      </w:r>
      <w:r>
        <w:rPr>
          <w:rFonts w:hint="default" w:ascii="Calibri" w:hAnsi="Calibri" w:eastAsia="Calibri" w:cs="Calibri"/>
          <w:color w:val="333333"/>
          <w:sz w:val="21"/>
          <w:szCs w:val="21"/>
          <w:bdr w:val="none" w:color="auto" w:sz="0" w:space="0"/>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关于部分专业报考限制的说明：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）我校各专业均不招收同等学力考生；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）其他报名限制要求详见我校《</w:t>
      </w:r>
      <w:r>
        <w:rPr>
          <w:rFonts w:hint="eastAsia" w:ascii="宋体" w:hAnsi="宋体" w:eastAsia="宋体" w:cs="宋体"/>
          <w:color w:val="333333"/>
          <w:sz w:val="21"/>
          <w:szCs w:val="21"/>
          <w:bdr w:val="none" w:color="auto" w:sz="0" w:space="0"/>
          <w:vertAlign w:val="baseline"/>
          <w:lang w:val="en-US"/>
        </w:rPr>
        <w:t>2019</w:t>
      </w:r>
      <w:r>
        <w:rPr>
          <w:rFonts w:hint="eastAsia" w:ascii="宋体" w:hAnsi="宋体" w:eastAsia="宋体" w:cs="宋体"/>
          <w:color w:val="333333"/>
          <w:sz w:val="21"/>
          <w:szCs w:val="21"/>
          <w:bdr w:val="none" w:color="auto" w:sz="0" w:space="0"/>
          <w:vertAlign w:val="baseline"/>
        </w:rPr>
        <w:t>年硕士研究生招生简章》。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rPr>
        <w:t>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）考生报到时提交报考材料原件和复印件各一份。原件交由招生单位核查，复印件交由招生单位存档。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）不符合我校报考条件的考生，我校将不予复试，请尽快联系调剂。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rPr>
        <w:t>五、一志愿考生复试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我校一志愿上线考生复试采取英语听力测试、专业课笔试、临床技能考核、专业面试等形式。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参加笔试的考生请携带</w:t>
      </w:r>
      <w:r>
        <w:rPr>
          <w:rFonts w:hint="eastAsia" w:ascii="宋体" w:hAnsi="宋体" w:eastAsia="宋体" w:cs="宋体"/>
          <w:color w:val="333333"/>
          <w:sz w:val="21"/>
          <w:szCs w:val="21"/>
          <w:bdr w:val="none" w:color="auto" w:sz="0" w:space="0"/>
          <w:vertAlign w:val="baseline"/>
          <w:lang w:val="en-US"/>
        </w:rPr>
        <w:t>2B</w:t>
      </w:r>
      <w:r>
        <w:rPr>
          <w:rFonts w:hint="eastAsia" w:ascii="宋体" w:hAnsi="宋体" w:eastAsia="宋体" w:cs="宋体"/>
          <w:color w:val="333333"/>
          <w:sz w:val="21"/>
          <w:szCs w:val="21"/>
          <w:bdr w:val="none" w:color="auto" w:sz="0" w:space="0"/>
          <w:vertAlign w:val="baseline"/>
        </w:rPr>
        <w:t>铅笔、橡皮、签字笔等必要考试工具，不需携带计算器。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临床技能考核成绩为专家组所有成员打分结果的算术平均值。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面试主要考查考生思想政治素质和品德、专业知识、综合素质和创新潜质等。面试小组专家现场独立评分，面试分值为专家组所有成员打分结果的算术平均值。为保证打分的一致性，报考同一专业及同一方向的考生必须在同一个面试专家组参加面试。为保证考核结果的公平公正，参加考核工作的人员中途不得提前离场或换人。复试过程要求全程录音录像，音像资料由各单位于录取结束后交研究生院保存。评分记录和考生作答情况交研究生院集中统一保管，任何人不得改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4.</w:t>
      </w:r>
      <w:r>
        <w:rPr>
          <w:rFonts w:hint="eastAsia" w:ascii="宋体" w:hAnsi="宋体" w:eastAsia="宋体" w:cs="宋体"/>
          <w:color w:val="333333"/>
          <w:sz w:val="21"/>
          <w:szCs w:val="21"/>
          <w:bdr w:val="none" w:color="auto" w:sz="0" w:space="0"/>
          <w:vertAlign w:val="baseline"/>
        </w:rPr>
        <w:t>退役大学生士兵专项计划考生按照报考专业参加各专业的相关复试环节。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5.</w:t>
      </w:r>
      <w:r>
        <w:rPr>
          <w:rFonts w:hint="eastAsia" w:ascii="宋体" w:hAnsi="宋体" w:eastAsia="宋体" w:cs="宋体"/>
          <w:color w:val="333333"/>
          <w:sz w:val="21"/>
          <w:szCs w:val="21"/>
          <w:bdr w:val="none" w:color="auto" w:sz="0" w:space="0"/>
          <w:vertAlign w:val="baseline"/>
        </w:rPr>
        <w:t>少民骨干计划的考生按照报考专业参加笔试、专业技能考核复试环节，面试由学校统一组织专家组进行。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6.</w:t>
      </w:r>
      <w:r>
        <w:rPr>
          <w:rFonts w:hint="eastAsia" w:ascii="宋体" w:hAnsi="宋体" w:eastAsia="宋体" w:cs="宋体"/>
          <w:color w:val="333333"/>
          <w:sz w:val="21"/>
          <w:szCs w:val="21"/>
          <w:bdr w:val="none" w:color="auto" w:sz="0" w:space="0"/>
          <w:vertAlign w:val="baseline"/>
        </w:rPr>
        <w:t>复试具体安排见《复试安排表》。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rPr>
        <w:t>六、一志愿考生体检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校医院负责全体复试考生的体检工作。体检标准参照《普通高等学校招生体检工作指导意见》（教学〔</w:t>
      </w:r>
      <w:r>
        <w:rPr>
          <w:rFonts w:hint="eastAsia" w:ascii="宋体" w:hAnsi="宋体" w:eastAsia="宋体" w:cs="宋体"/>
          <w:color w:val="333333"/>
          <w:sz w:val="21"/>
          <w:szCs w:val="21"/>
          <w:bdr w:val="none" w:color="auto" w:sz="0" w:space="0"/>
          <w:vertAlign w:val="baseline"/>
          <w:lang w:val="en-US"/>
        </w:rPr>
        <w:t>2003</w:t>
      </w: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号）、《教育部办公厅卫生部办公厅关于普通高等学校招生学生入学身体检查取消乙肝项目检测有关问题的通知》（教学厅〔</w:t>
      </w:r>
      <w:r>
        <w:rPr>
          <w:rFonts w:hint="eastAsia" w:ascii="宋体" w:hAnsi="宋体" w:eastAsia="宋体" w:cs="宋体"/>
          <w:color w:val="333333"/>
          <w:sz w:val="21"/>
          <w:szCs w:val="21"/>
          <w:bdr w:val="none" w:color="auto" w:sz="0" w:space="0"/>
          <w:vertAlign w:val="baseline"/>
          <w:lang w:val="en-US"/>
        </w:rPr>
        <w:t>2010</w:t>
      </w: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号）的有关规定，同时结合我校招生专业实际情况执行。体检安排详见《复试安排表》。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rPr>
        <w:t>七、一志愿考生录取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rPr>
      </w:pPr>
      <w:r>
        <w:rPr>
          <w:rFonts w:hint="default" w:ascii="仿宋_gb2312" w:hAnsi="仿宋_gb2312" w:eastAsia="仿宋_gb2312" w:cs="仿宋_gb2312"/>
          <w:color w:val="333333"/>
          <w:sz w:val="21"/>
          <w:szCs w:val="21"/>
          <w:bdr w:val="none" w:color="auto" w:sz="0" w:space="0"/>
          <w:vertAlign w:val="baseline"/>
          <w:lang w:val="en-US"/>
        </w:rPr>
        <w:t>1. </w:t>
      </w:r>
      <w:r>
        <w:rPr>
          <w:rFonts w:hint="eastAsia" w:ascii="宋体" w:hAnsi="宋体" w:eastAsia="宋体" w:cs="宋体"/>
          <w:color w:val="333333"/>
          <w:sz w:val="21"/>
          <w:szCs w:val="21"/>
          <w:bdr w:val="none" w:color="auto" w:sz="0" w:space="0"/>
          <w:vertAlign w:val="baseline"/>
        </w:rPr>
        <w:t>根据“按需招生、全面衡量、择优录取、宁缺毋滥”的原则，各招生单位各专业按照“初试成绩（满分</w:t>
      </w:r>
      <w:r>
        <w:rPr>
          <w:rFonts w:hint="eastAsia" w:ascii="宋体" w:hAnsi="宋体" w:eastAsia="宋体" w:cs="宋体"/>
          <w:color w:val="333333"/>
          <w:sz w:val="21"/>
          <w:szCs w:val="21"/>
          <w:bdr w:val="none" w:color="auto" w:sz="0" w:space="0"/>
          <w:vertAlign w:val="baseline"/>
          <w:lang w:val="en-US"/>
        </w:rPr>
        <w:t>500</w:t>
      </w: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w:t>
      </w:r>
      <w:r>
        <w:rPr>
          <w:rFonts w:hint="eastAsia" w:ascii="宋体" w:hAnsi="宋体" w:eastAsia="宋体" w:cs="宋体"/>
          <w:color w:val="333333"/>
          <w:sz w:val="21"/>
          <w:szCs w:val="21"/>
          <w:bdr w:val="none" w:color="auto" w:sz="0" w:space="0"/>
          <w:vertAlign w:val="baseline"/>
        </w:rPr>
        <w:t>复试成绩（满分</w:t>
      </w:r>
      <w:r>
        <w:rPr>
          <w:rFonts w:hint="eastAsia" w:ascii="宋体" w:hAnsi="宋体" w:eastAsia="宋体" w:cs="宋体"/>
          <w:color w:val="333333"/>
          <w:sz w:val="21"/>
          <w:szCs w:val="21"/>
          <w:bdr w:val="none" w:color="auto" w:sz="0" w:space="0"/>
          <w:vertAlign w:val="baseline"/>
          <w:lang w:val="en-US"/>
        </w:rPr>
        <w:t>500</w:t>
      </w:r>
      <w:r>
        <w:rPr>
          <w:rFonts w:hint="eastAsia" w:ascii="宋体" w:hAnsi="宋体" w:eastAsia="宋体" w:cs="宋体"/>
          <w:color w:val="333333"/>
          <w:sz w:val="21"/>
          <w:szCs w:val="21"/>
          <w:bdr w:val="none" w:color="auto" w:sz="0" w:space="0"/>
          <w:vertAlign w:val="baseline"/>
        </w:rPr>
        <w:t>）”总分排名，依次录取。有以下几种情况之一者予以“淘汰”，不予录取，且不可参与我校调剂：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30" w:firstLineChars="300"/>
        <w:textAlignment w:val="baseline"/>
        <w:rPr>
          <w:rFonts w:hint="eastAsia" w:ascii="微软雅黑" w:hAnsi="微软雅黑" w:eastAsia="微软雅黑" w:cs="微软雅黑"/>
        </w:rPr>
      </w:pPr>
      <w:r>
        <w:rPr>
          <w:rFonts w:hint="eastAsia" w:ascii="宋体" w:hAnsi="宋体" w:eastAsia="宋体" w:cs="宋体"/>
          <w:b w:val="0"/>
          <w:bCs w:val="0"/>
          <w:i w:val="0"/>
          <w:iCs w:val="0"/>
          <w:color w:val="000000"/>
          <w:sz w:val="21"/>
          <w:szCs w:val="21"/>
          <w:bdr w:val="none" w:color="auto" w:sz="0" w:space="0"/>
          <w:vertAlign w:val="baseline"/>
          <w:lang w:val="en-US" w:eastAsia="zh-CN"/>
        </w:rPr>
        <w:t>1.</w:t>
      </w:r>
      <w:r>
        <w:rPr>
          <w:rFonts w:hint="eastAsia" w:ascii="宋体" w:hAnsi="宋体" w:eastAsia="宋体" w:cs="宋体"/>
          <w:b w:val="0"/>
          <w:bCs w:val="0"/>
          <w:i w:val="0"/>
          <w:iCs w:val="0"/>
          <w:color w:val="000000"/>
          <w:sz w:val="21"/>
          <w:szCs w:val="21"/>
          <w:bdr w:val="none" w:color="auto" w:sz="0" w:space="0"/>
          <w:vertAlign w:val="baseline"/>
        </w:rPr>
        <w:t>专业面试成绩未能达到面试总成绩的</w:t>
      </w:r>
      <w:r>
        <w:rPr>
          <w:rFonts w:hint="eastAsia" w:ascii="宋体" w:hAnsi="宋体" w:eastAsia="宋体" w:cs="宋体"/>
          <w:b w:val="0"/>
          <w:bCs w:val="0"/>
          <w:i w:val="0"/>
          <w:iCs w:val="0"/>
          <w:color w:val="000000"/>
          <w:sz w:val="21"/>
          <w:szCs w:val="21"/>
          <w:bdr w:val="none" w:color="auto" w:sz="0" w:space="0"/>
          <w:vertAlign w:val="baseline"/>
          <w:lang w:val="en-US"/>
        </w:rPr>
        <w:t>60%</w:t>
      </w:r>
      <w:r>
        <w:rPr>
          <w:rFonts w:hint="eastAsia" w:ascii="宋体" w:hAnsi="宋体" w:eastAsia="宋体" w:cs="宋体"/>
          <w:b w:val="0"/>
          <w:bCs w:val="0"/>
          <w:i w:val="0"/>
          <w:iCs w:val="0"/>
          <w:color w:val="000000"/>
          <w:sz w:val="21"/>
          <w:szCs w:val="2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30" w:firstLineChars="300"/>
        <w:jc w:val="left"/>
        <w:textAlignment w:val="baseline"/>
        <w:rPr>
          <w:rFonts w:hint="eastAsia" w:ascii="宋体" w:hAnsi="宋体" w:eastAsia="宋体" w:cs="宋体"/>
          <w:b w:val="0"/>
          <w:bCs w:val="0"/>
          <w:i w:val="0"/>
          <w:iCs w:val="0"/>
          <w:color w:val="000000"/>
          <w:sz w:val="21"/>
          <w:szCs w:val="21"/>
          <w:vertAlign w:val="baseline"/>
          <w:lang w:val="en-US" w:eastAsia="zh-CN"/>
        </w:rPr>
      </w:pPr>
      <w:r>
        <w:rPr>
          <w:rFonts w:hint="eastAsia" w:ascii="宋体" w:hAnsi="宋体" w:eastAsia="宋体" w:cs="宋体"/>
          <w:b w:val="0"/>
          <w:bCs w:val="0"/>
          <w:i w:val="0"/>
          <w:iCs w:val="0"/>
          <w:color w:val="000000"/>
          <w:sz w:val="21"/>
          <w:szCs w:val="21"/>
          <w:vertAlign w:val="baseline"/>
          <w:lang w:val="en-US" w:eastAsia="zh-CN"/>
        </w:rPr>
        <w:t>2.报考临床专业学位（105开头）的考生临床技能操作成绩未达到60分；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30" w:firstLineChars="300"/>
        <w:jc w:val="left"/>
        <w:textAlignment w:val="baseline"/>
        <w:rPr>
          <w:rFonts w:hint="eastAsia" w:ascii="宋体" w:hAnsi="宋体" w:eastAsia="宋体" w:cs="宋体"/>
          <w:b w:val="0"/>
          <w:bCs w:val="0"/>
          <w:i w:val="0"/>
          <w:iCs w:val="0"/>
          <w:color w:val="000000"/>
          <w:sz w:val="21"/>
          <w:szCs w:val="21"/>
          <w:vertAlign w:val="baseline"/>
          <w:lang w:val="en-US" w:eastAsia="zh-CN"/>
        </w:rPr>
      </w:pPr>
      <w:r>
        <w:rPr>
          <w:rFonts w:hint="eastAsia" w:ascii="宋体" w:hAnsi="宋体" w:eastAsia="宋体" w:cs="宋体"/>
          <w:b w:val="0"/>
          <w:bCs w:val="0"/>
          <w:i w:val="0"/>
          <w:iCs w:val="0"/>
          <w:color w:val="000000"/>
          <w:sz w:val="21"/>
          <w:szCs w:val="21"/>
          <w:vertAlign w:val="baseline"/>
          <w:lang w:val="en-US" w:eastAsia="zh-CN"/>
        </w:rPr>
        <w:t>3.复试总分未达到300分；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30" w:firstLineChars="300"/>
        <w:jc w:val="left"/>
        <w:textAlignment w:val="baseline"/>
        <w:rPr>
          <w:rFonts w:hint="eastAsia" w:ascii="微软雅黑" w:hAnsi="微软雅黑" w:eastAsia="微软雅黑" w:cs="微软雅黑"/>
        </w:rPr>
      </w:pPr>
      <w:r>
        <w:rPr>
          <w:rFonts w:hint="eastAsia" w:ascii="宋体" w:hAnsi="宋体" w:eastAsia="宋体" w:cs="宋体"/>
          <w:b w:val="0"/>
          <w:bCs w:val="0"/>
          <w:i w:val="0"/>
          <w:iCs w:val="0"/>
          <w:color w:val="000000"/>
          <w:sz w:val="21"/>
          <w:szCs w:val="21"/>
          <w:vertAlign w:val="baseline"/>
          <w:lang w:val="en-US" w:eastAsia="zh-CN"/>
        </w:rPr>
        <w:t>4.体检不合格。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考生复试成绩及录取结果由研究生招生工作领导小组审核后在研究生院网站进行公示。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全部退役大学生士兵专项计划考生按照“初试成绩（满分</w:t>
      </w:r>
      <w:r>
        <w:rPr>
          <w:rFonts w:hint="eastAsia" w:ascii="宋体" w:hAnsi="宋体" w:eastAsia="宋体" w:cs="宋体"/>
          <w:color w:val="333333"/>
          <w:sz w:val="21"/>
          <w:szCs w:val="21"/>
          <w:bdr w:val="none" w:color="auto" w:sz="0" w:space="0"/>
          <w:vertAlign w:val="baseline"/>
          <w:lang w:val="en-US"/>
        </w:rPr>
        <w:t>500</w:t>
      </w: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w:t>
      </w:r>
      <w:r>
        <w:rPr>
          <w:rFonts w:hint="eastAsia" w:ascii="宋体" w:hAnsi="宋体" w:eastAsia="宋体" w:cs="宋体"/>
          <w:color w:val="333333"/>
          <w:sz w:val="21"/>
          <w:szCs w:val="21"/>
          <w:bdr w:val="none" w:color="auto" w:sz="0" w:space="0"/>
          <w:vertAlign w:val="baseline"/>
        </w:rPr>
        <w:t>复试成绩（满分</w:t>
      </w:r>
      <w:r>
        <w:rPr>
          <w:rFonts w:hint="eastAsia" w:ascii="宋体" w:hAnsi="宋体" w:eastAsia="宋体" w:cs="宋体"/>
          <w:color w:val="333333"/>
          <w:sz w:val="21"/>
          <w:szCs w:val="21"/>
          <w:bdr w:val="none" w:color="auto" w:sz="0" w:space="0"/>
          <w:vertAlign w:val="baseline"/>
          <w:lang w:val="en-US"/>
        </w:rPr>
        <w:t>500</w:t>
      </w:r>
      <w:r>
        <w:rPr>
          <w:rFonts w:hint="eastAsia" w:ascii="宋体" w:hAnsi="宋体" w:eastAsia="宋体" w:cs="宋体"/>
          <w:color w:val="333333"/>
          <w:sz w:val="21"/>
          <w:szCs w:val="21"/>
          <w:bdr w:val="none" w:color="auto" w:sz="0" w:space="0"/>
          <w:vertAlign w:val="baseline"/>
        </w:rPr>
        <w:t>）”总分排名依次录取。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4.</w:t>
      </w:r>
      <w:r>
        <w:rPr>
          <w:rFonts w:hint="eastAsia" w:ascii="宋体" w:hAnsi="宋体" w:eastAsia="宋体" w:cs="宋体"/>
          <w:color w:val="333333"/>
          <w:sz w:val="21"/>
          <w:szCs w:val="21"/>
          <w:bdr w:val="none" w:color="auto" w:sz="0" w:space="0"/>
          <w:vertAlign w:val="baseline"/>
        </w:rPr>
        <w:t>全部少民骨干计划的考生按照“初试成绩（满分</w:t>
      </w:r>
      <w:r>
        <w:rPr>
          <w:rFonts w:hint="eastAsia" w:ascii="宋体" w:hAnsi="宋体" w:eastAsia="宋体" w:cs="宋体"/>
          <w:color w:val="333333"/>
          <w:sz w:val="21"/>
          <w:szCs w:val="21"/>
          <w:bdr w:val="none" w:color="auto" w:sz="0" w:space="0"/>
          <w:vertAlign w:val="baseline"/>
          <w:lang w:val="en-US"/>
        </w:rPr>
        <w:t>500</w:t>
      </w:r>
      <w:r>
        <w:rPr>
          <w:rFonts w:hint="eastAsia" w:ascii="宋体" w:hAnsi="宋体" w:eastAsia="宋体" w:cs="宋体"/>
          <w:color w:val="333333"/>
          <w:sz w:val="21"/>
          <w:szCs w:val="21"/>
          <w:bdr w:val="none" w:color="auto" w:sz="0" w:space="0"/>
          <w:vertAlign w:val="baseline"/>
        </w:rPr>
        <w:t>）</w:t>
      </w:r>
      <w:r>
        <w:rPr>
          <w:rFonts w:hint="eastAsia" w:ascii="宋体" w:hAnsi="宋体" w:eastAsia="宋体" w:cs="宋体"/>
          <w:color w:val="333333"/>
          <w:sz w:val="21"/>
          <w:szCs w:val="21"/>
          <w:bdr w:val="none" w:color="auto" w:sz="0" w:space="0"/>
          <w:vertAlign w:val="baseline"/>
          <w:lang w:val="en-US"/>
        </w:rPr>
        <w:t>+</w:t>
      </w:r>
      <w:r>
        <w:rPr>
          <w:rFonts w:hint="eastAsia" w:ascii="宋体" w:hAnsi="宋体" w:eastAsia="宋体" w:cs="宋体"/>
          <w:color w:val="333333"/>
          <w:sz w:val="21"/>
          <w:szCs w:val="21"/>
          <w:bdr w:val="none" w:color="auto" w:sz="0" w:space="0"/>
          <w:vertAlign w:val="baseline"/>
        </w:rPr>
        <w:t>复试成绩（满分</w:t>
      </w:r>
      <w:r>
        <w:rPr>
          <w:rFonts w:hint="eastAsia" w:ascii="宋体" w:hAnsi="宋体" w:eastAsia="宋体" w:cs="宋体"/>
          <w:color w:val="333333"/>
          <w:sz w:val="21"/>
          <w:szCs w:val="21"/>
          <w:bdr w:val="none" w:color="auto" w:sz="0" w:space="0"/>
          <w:vertAlign w:val="baseline"/>
          <w:lang w:val="en-US"/>
        </w:rPr>
        <w:t>500</w:t>
      </w:r>
      <w:r>
        <w:rPr>
          <w:rFonts w:hint="eastAsia" w:ascii="宋体" w:hAnsi="宋体" w:eastAsia="宋体" w:cs="宋体"/>
          <w:color w:val="333333"/>
          <w:sz w:val="21"/>
          <w:szCs w:val="21"/>
          <w:bdr w:val="none" w:color="auto" w:sz="0" w:space="0"/>
          <w:vertAlign w:val="baseline"/>
        </w:rPr>
        <w:t>）”总分排名依次录取。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rPr>
        <w:t>八、调剂工作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我校全部调剂信息均将在“全国硕士生招生调剂服务系统”中公布，考生在调剂服务系统中填报我校志愿后方可生效。未在调剂服务系统中填报我校志愿的考生，我校一律不接收调剂。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凡调剂考生须符合全国硕士研究生招生管理规定确定的考生调剂基本条件，以及《南京中医药大学</w:t>
      </w:r>
      <w:r>
        <w:rPr>
          <w:rFonts w:hint="eastAsia" w:ascii="宋体" w:hAnsi="宋体" w:eastAsia="宋体" w:cs="宋体"/>
          <w:color w:val="333333"/>
          <w:sz w:val="21"/>
          <w:szCs w:val="21"/>
          <w:bdr w:val="none" w:color="auto" w:sz="0" w:space="0"/>
          <w:vertAlign w:val="baseline"/>
          <w:lang w:val="en-US"/>
        </w:rPr>
        <w:t>2019</w:t>
      </w:r>
      <w:r>
        <w:rPr>
          <w:rFonts w:hint="eastAsia" w:ascii="宋体" w:hAnsi="宋体" w:eastAsia="宋体" w:cs="宋体"/>
          <w:color w:val="333333"/>
          <w:sz w:val="21"/>
          <w:szCs w:val="21"/>
          <w:bdr w:val="none" w:color="auto" w:sz="0" w:space="0"/>
          <w:vertAlign w:val="baseline"/>
        </w:rPr>
        <w:t>年攻读硕士学位研究生招生简章》规定的报考条件。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我校全部调剂信息将在学校研究生院网站公开，并陆续开放“全国硕士生招生调剂服务系统”中调剂缺额，调剂通知全部通过“全国硕士生招生调剂服务系统”发放，请考生及时关注。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rPr>
        <w:t>九、工作监督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我校按照教育部文件要求实行信息公开制度，复试基本分数线、复试工作方案、招生计划、复试名单、录取结果等信息将及时在研究生院网站上公布。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430"/>
        <w:jc w:val="left"/>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各单位的复试考核工作领导小组要对本单位内复试过程与结果的公平、公正负责，并负责对考生提出的质疑解释。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我校纪检监察部门全程参与并监督硕士研究生复试及录取工作，监督举报电话：</w:t>
      </w:r>
      <w:r>
        <w:rPr>
          <w:rFonts w:hint="eastAsia" w:ascii="宋体" w:hAnsi="宋体" w:eastAsia="宋体" w:cs="宋体"/>
          <w:color w:val="333333"/>
          <w:sz w:val="21"/>
          <w:szCs w:val="21"/>
          <w:bdr w:val="none" w:color="auto" w:sz="0" w:space="0"/>
          <w:vertAlign w:val="baseline"/>
          <w:lang w:val="en-US"/>
        </w:rPr>
        <w:t>025-85811025</w:t>
      </w:r>
      <w:r>
        <w:rPr>
          <w:rFonts w:hint="eastAsia" w:ascii="宋体" w:hAnsi="宋体" w:eastAsia="宋体" w:cs="宋体"/>
          <w:color w:val="333333"/>
          <w:sz w:val="21"/>
          <w:szCs w:val="21"/>
          <w:bdr w:val="none" w:color="auto" w:sz="0" w:space="0"/>
          <w:vertAlign w:val="baseline"/>
        </w:rPr>
        <w:t>，电子邮箱：</w:t>
      </w:r>
      <w:r>
        <w:rPr>
          <w:rFonts w:hint="eastAsia" w:ascii="新宋体" w:hAnsi="新宋体" w:eastAsia="新宋体" w:cs="新宋体"/>
          <w:color w:val="000000"/>
          <w:sz w:val="14"/>
          <w:szCs w:val="14"/>
          <w:u w:val="none"/>
          <w:bdr w:val="none" w:color="auto" w:sz="0" w:space="0"/>
          <w:vertAlign w:val="baseline"/>
          <w:lang w:val="en-US"/>
        </w:rPr>
        <w:fldChar w:fldCharType="begin"/>
      </w:r>
      <w:r>
        <w:rPr>
          <w:rFonts w:hint="eastAsia" w:ascii="新宋体" w:hAnsi="新宋体" w:eastAsia="新宋体" w:cs="新宋体"/>
          <w:color w:val="000000"/>
          <w:sz w:val="14"/>
          <w:szCs w:val="14"/>
          <w:u w:val="none"/>
          <w:bdr w:val="none" w:color="auto" w:sz="0" w:space="0"/>
          <w:vertAlign w:val="baseline"/>
          <w:lang w:val="en-US"/>
        </w:rPr>
        <w:instrText xml:space="preserve"> HYPERLINK "mailto:jiwei@njucm.edu.cn" </w:instrText>
      </w:r>
      <w:r>
        <w:rPr>
          <w:rFonts w:hint="eastAsia" w:ascii="新宋体" w:hAnsi="新宋体" w:eastAsia="新宋体" w:cs="新宋体"/>
          <w:color w:val="000000"/>
          <w:sz w:val="14"/>
          <w:szCs w:val="14"/>
          <w:u w:val="none"/>
          <w:bdr w:val="none" w:color="auto" w:sz="0" w:space="0"/>
          <w:vertAlign w:val="baseline"/>
          <w:lang w:val="en-US"/>
        </w:rPr>
        <w:fldChar w:fldCharType="separate"/>
      </w:r>
      <w:r>
        <w:rPr>
          <w:rStyle w:val="6"/>
          <w:rFonts w:hint="eastAsia" w:ascii="新宋体" w:hAnsi="新宋体" w:eastAsia="新宋体" w:cs="新宋体"/>
          <w:color w:val="000000"/>
          <w:sz w:val="21"/>
          <w:szCs w:val="21"/>
          <w:u w:val="none"/>
          <w:bdr w:val="none" w:color="auto" w:sz="0" w:space="0"/>
          <w:vertAlign w:val="baseline"/>
          <w:lang w:val="en-US"/>
        </w:rPr>
        <w:t>jiwei@njucm.edu.cn</w:t>
      </w:r>
      <w:r>
        <w:rPr>
          <w:rFonts w:hint="eastAsia" w:ascii="新宋体" w:hAnsi="新宋体" w:eastAsia="新宋体" w:cs="新宋体"/>
          <w:color w:val="000000"/>
          <w:sz w:val="14"/>
          <w:szCs w:val="14"/>
          <w:u w:val="none"/>
          <w:bdr w:val="none" w:color="auto" w:sz="0" w:space="0"/>
          <w:vertAlign w:val="baseline"/>
          <w:lang w:val="en-US"/>
        </w:rPr>
        <w:fldChar w:fldCharType="end"/>
      </w:r>
      <w:r>
        <w:rPr>
          <w:rFonts w:hint="eastAsia" w:ascii="宋体" w:hAnsi="宋体" w:eastAsia="宋体" w:cs="宋体"/>
          <w:color w:val="333333"/>
          <w:sz w:val="21"/>
          <w:szCs w:val="2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rPr>
        <w:t>十、其他说明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1.</w:t>
      </w:r>
      <w:r>
        <w:rPr>
          <w:rFonts w:hint="eastAsia" w:ascii="宋体" w:hAnsi="宋体" w:eastAsia="宋体" w:cs="宋体"/>
          <w:color w:val="333333"/>
          <w:sz w:val="21"/>
          <w:szCs w:val="21"/>
          <w:bdr w:val="none" w:color="auto" w:sz="0" w:space="0"/>
          <w:vertAlign w:val="baseline"/>
        </w:rPr>
        <w:t>我校将在研究生院网站公布进入复试的考生信息，不再另行发放书面复试通知。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2.</w:t>
      </w:r>
      <w:r>
        <w:rPr>
          <w:rFonts w:hint="eastAsia" w:ascii="宋体" w:hAnsi="宋体" w:eastAsia="宋体" w:cs="宋体"/>
          <w:color w:val="333333"/>
          <w:sz w:val="21"/>
          <w:szCs w:val="21"/>
          <w:bdr w:val="none" w:color="auto" w:sz="0" w:space="0"/>
          <w:vertAlign w:val="baseline"/>
        </w:rPr>
        <w:t>请所有考生及时关注我校研究生院网站发布的动态信息，在此期间不得改变个人通讯方式，如因考生个人原因而造成无法录取的，责任由考生自负。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根据江苏省物价局核定标准，所有参加我校复试的考生需缴纳复试费人民币</w:t>
      </w:r>
      <w:r>
        <w:rPr>
          <w:rFonts w:hint="eastAsia" w:ascii="宋体" w:hAnsi="宋体" w:eastAsia="宋体" w:cs="宋体"/>
          <w:color w:val="333333"/>
          <w:sz w:val="21"/>
          <w:szCs w:val="21"/>
          <w:bdr w:val="none" w:color="auto" w:sz="0" w:space="0"/>
          <w:vertAlign w:val="baseline"/>
          <w:lang w:val="en-US"/>
        </w:rPr>
        <w:t>80</w:t>
      </w:r>
      <w:r>
        <w:rPr>
          <w:rFonts w:hint="eastAsia" w:ascii="宋体" w:hAnsi="宋体" w:eastAsia="宋体" w:cs="宋体"/>
          <w:color w:val="333333"/>
          <w:sz w:val="21"/>
          <w:szCs w:val="21"/>
          <w:bdr w:val="none" w:color="auto" w:sz="0" w:space="0"/>
          <w:vertAlign w:val="baseline"/>
        </w:rPr>
        <w:t>元，体格检查费用</w:t>
      </w:r>
      <w:r>
        <w:rPr>
          <w:rFonts w:hint="eastAsia" w:ascii="宋体" w:hAnsi="宋体" w:eastAsia="宋体" w:cs="宋体"/>
          <w:color w:val="333333"/>
          <w:sz w:val="21"/>
          <w:szCs w:val="21"/>
          <w:bdr w:val="none" w:color="auto" w:sz="0" w:space="0"/>
          <w:vertAlign w:val="baseline"/>
          <w:lang w:val="en-US"/>
        </w:rPr>
        <w:t>20</w:t>
      </w:r>
      <w:r>
        <w:rPr>
          <w:rFonts w:hint="eastAsia" w:ascii="宋体" w:hAnsi="宋体" w:eastAsia="宋体" w:cs="宋体"/>
          <w:color w:val="333333"/>
          <w:sz w:val="21"/>
          <w:szCs w:val="21"/>
          <w:bdr w:val="none" w:color="auto" w:sz="0" w:space="0"/>
          <w:vertAlign w:val="baseline"/>
        </w:rPr>
        <w:t>元，合计</w:t>
      </w:r>
      <w:r>
        <w:rPr>
          <w:rFonts w:hint="eastAsia" w:ascii="宋体" w:hAnsi="宋体" w:eastAsia="宋体" w:cs="宋体"/>
          <w:color w:val="333333"/>
          <w:sz w:val="21"/>
          <w:szCs w:val="21"/>
          <w:bdr w:val="none" w:color="auto" w:sz="0" w:space="0"/>
          <w:vertAlign w:val="baseline"/>
          <w:lang w:val="en-US"/>
        </w:rPr>
        <w:t>100</w:t>
      </w:r>
      <w:r>
        <w:rPr>
          <w:rFonts w:hint="eastAsia" w:ascii="宋体" w:hAnsi="宋体" w:eastAsia="宋体" w:cs="宋体"/>
          <w:color w:val="333333"/>
          <w:sz w:val="21"/>
          <w:szCs w:val="21"/>
          <w:bdr w:val="none" w:color="auto" w:sz="0" w:space="0"/>
          <w:vertAlign w:val="baseline"/>
        </w:rPr>
        <w:t>元整。请考生于</w:t>
      </w:r>
      <w:r>
        <w:rPr>
          <w:rFonts w:hint="eastAsia" w:ascii="宋体" w:hAnsi="宋体" w:eastAsia="宋体" w:cs="宋体"/>
          <w:color w:val="333333"/>
          <w:sz w:val="21"/>
          <w:szCs w:val="21"/>
          <w:bdr w:val="none" w:color="auto" w:sz="0" w:space="0"/>
          <w:vertAlign w:val="baseline"/>
          <w:lang w:val="en-US"/>
        </w:rPr>
        <w:t>2019</w:t>
      </w:r>
      <w:r>
        <w:rPr>
          <w:rFonts w:hint="eastAsia" w:ascii="宋体" w:hAnsi="宋体" w:eastAsia="宋体" w:cs="宋体"/>
          <w:color w:val="333333"/>
          <w:sz w:val="21"/>
          <w:szCs w:val="21"/>
          <w:bdr w:val="none" w:color="auto" w:sz="0" w:space="0"/>
          <w:vertAlign w:val="baseline"/>
        </w:rPr>
        <w:t>年</w:t>
      </w:r>
      <w:r>
        <w:rPr>
          <w:rFonts w:hint="eastAsia" w:ascii="宋体" w:hAnsi="宋体" w:eastAsia="宋体" w:cs="宋体"/>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月</w:t>
      </w:r>
      <w:r>
        <w:rPr>
          <w:rFonts w:hint="eastAsia" w:ascii="宋体" w:hAnsi="宋体" w:eastAsia="宋体" w:cs="宋体"/>
          <w:color w:val="333333"/>
          <w:sz w:val="21"/>
          <w:szCs w:val="21"/>
          <w:bdr w:val="none" w:color="auto" w:sz="0" w:space="0"/>
          <w:vertAlign w:val="baseline"/>
          <w:lang w:val="en-US"/>
        </w:rPr>
        <w:t>31</w:t>
      </w:r>
      <w:r>
        <w:rPr>
          <w:rFonts w:hint="eastAsia" w:ascii="宋体" w:hAnsi="宋体" w:eastAsia="宋体" w:cs="宋体"/>
          <w:color w:val="333333"/>
          <w:sz w:val="21"/>
          <w:szCs w:val="21"/>
          <w:bdr w:val="none" w:color="auto" w:sz="0" w:space="0"/>
          <w:vertAlign w:val="baseline"/>
        </w:rPr>
        <w:t>日前通过微信支付自行完成。（方法：手机微信关注</w:t>
      </w:r>
      <w:r>
        <w:rPr>
          <w:rFonts w:hint="default" w:ascii="Calibri" w:hAnsi="Calibri" w:eastAsia="Calibri" w:cs="Calibri"/>
          <w:color w:val="333333"/>
          <w:sz w:val="21"/>
          <w:szCs w:val="21"/>
          <w:bdr w:val="none" w:color="auto" w:sz="0" w:space="0"/>
          <w:vertAlign w:val="baseline"/>
          <w:lang w:val="en-US"/>
        </w:rPr>
        <w:t>“</w:t>
      </w:r>
      <w:r>
        <w:rPr>
          <w:rFonts w:hint="eastAsia" w:ascii="宋体" w:hAnsi="宋体" w:eastAsia="宋体" w:cs="宋体"/>
          <w:color w:val="333333"/>
          <w:sz w:val="21"/>
          <w:szCs w:val="21"/>
          <w:bdr w:val="none" w:color="auto" w:sz="0" w:space="0"/>
          <w:vertAlign w:val="baseline"/>
        </w:rPr>
        <w:t>南中医计财处</w:t>
      </w:r>
      <w:r>
        <w:rPr>
          <w:rFonts w:hint="default" w:ascii="Calibri" w:hAnsi="Calibri" w:eastAsia="Calibri" w:cs="Calibri"/>
          <w:color w:val="333333"/>
          <w:sz w:val="21"/>
          <w:szCs w:val="21"/>
          <w:bdr w:val="none" w:color="auto" w:sz="0" w:space="0"/>
          <w:vertAlign w:val="baseline"/>
          <w:lang w:val="en-US"/>
        </w:rPr>
        <w:t>”</w:t>
      </w:r>
      <w:r>
        <w:rPr>
          <w:rFonts w:hint="eastAsia" w:ascii="宋体" w:hAnsi="宋体" w:eastAsia="宋体" w:cs="宋体"/>
          <w:color w:val="333333"/>
          <w:sz w:val="21"/>
          <w:szCs w:val="21"/>
          <w:bdr w:val="none" w:color="auto" w:sz="0" w:space="0"/>
          <w:vertAlign w:val="baseline"/>
          <w:lang w:val="en-US"/>
        </w:rPr>
        <w:t>--</w:t>
      </w:r>
      <w:r>
        <w:rPr>
          <w:rFonts w:hint="default" w:ascii="Calibri" w:hAnsi="Calibri" w:eastAsia="Calibri" w:cs="Calibri"/>
          <w:color w:val="333333"/>
          <w:sz w:val="21"/>
          <w:szCs w:val="21"/>
          <w:bdr w:val="none" w:color="auto" w:sz="0" w:space="0"/>
          <w:vertAlign w:val="baseline"/>
          <w:lang w:val="en-US"/>
        </w:rPr>
        <w:t>“</w:t>
      </w:r>
      <w:r>
        <w:rPr>
          <w:rFonts w:hint="eastAsia" w:ascii="宋体" w:hAnsi="宋体" w:eastAsia="宋体" w:cs="宋体"/>
          <w:color w:val="333333"/>
          <w:sz w:val="21"/>
          <w:szCs w:val="21"/>
          <w:bdr w:val="none" w:color="auto" w:sz="0" w:space="0"/>
          <w:vertAlign w:val="baseline"/>
        </w:rPr>
        <w:t>业务办理</w:t>
      </w:r>
      <w:r>
        <w:rPr>
          <w:rFonts w:hint="default" w:ascii="Calibri" w:hAnsi="Calibri" w:eastAsia="Calibri" w:cs="Calibri"/>
          <w:color w:val="333333"/>
          <w:sz w:val="21"/>
          <w:szCs w:val="21"/>
          <w:bdr w:val="none" w:color="auto" w:sz="0" w:space="0"/>
          <w:vertAlign w:val="baseline"/>
          <w:lang w:val="en-US"/>
        </w:rPr>
        <w:t>”</w:t>
      </w:r>
      <w:r>
        <w:rPr>
          <w:rFonts w:hint="default" w:ascii="仿宋_gb2312" w:hAnsi="仿宋_gb2312" w:eastAsia="仿宋_gb2312" w:cs="仿宋_gb2312"/>
          <w:color w:val="333333"/>
          <w:sz w:val="21"/>
          <w:szCs w:val="21"/>
          <w:bdr w:val="none" w:color="auto" w:sz="0" w:space="0"/>
          <w:vertAlign w:val="baseline"/>
          <w:lang w:val="en-US"/>
        </w:rPr>
        <w:t>--</w:t>
      </w:r>
      <w:r>
        <w:rPr>
          <w:rFonts w:hint="eastAsia" w:ascii="宋体" w:hAnsi="宋体" w:eastAsia="宋体" w:cs="宋体"/>
          <w:color w:val="333333"/>
          <w:sz w:val="21"/>
          <w:szCs w:val="21"/>
          <w:bdr w:val="none" w:color="auto" w:sz="0" w:space="0"/>
          <w:vertAlign w:val="baseline"/>
        </w:rPr>
        <w:t>“公共服务”</w:t>
      </w:r>
      <w:r>
        <w:rPr>
          <w:rFonts w:hint="eastAsia" w:ascii="宋体" w:hAnsi="宋体" w:eastAsia="宋体" w:cs="宋体"/>
          <w:color w:val="333333"/>
          <w:sz w:val="21"/>
          <w:szCs w:val="21"/>
          <w:bdr w:val="none" w:color="auto" w:sz="0" w:space="0"/>
          <w:vertAlign w:val="baseline"/>
          <w:lang w:val="en-US"/>
        </w:rPr>
        <w:t>--</w:t>
      </w:r>
      <w:r>
        <w:rPr>
          <w:rFonts w:hint="eastAsia" w:ascii="宋体" w:hAnsi="宋体" w:eastAsia="宋体" w:cs="宋体"/>
          <w:color w:val="333333"/>
          <w:sz w:val="21"/>
          <w:szCs w:val="21"/>
          <w:bdr w:val="none" w:color="auto" w:sz="0" w:space="0"/>
          <w:vertAlign w:val="baseline"/>
        </w:rPr>
        <w:t>“自助缴费”）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4.</w:t>
      </w:r>
      <w:r>
        <w:rPr>
          <w:rFonts w:hint="eastAsia" w:ascii="宋体" w:hAnsi="宋体" w:eastAsia="宋体" w:cs="宋体"/>
          <w:color w:val="333333"/>
          <w:sz w:val="21"/>
          <w:szCs w:val="21"/>
          <w:bdr w:val="none" w:color="auto" w:sz="0" w:space="0"/>
          <w:vertAlign w:val="baseline"/>
        </w:rPr>
        <w:t>考生复试期间所有食宿费用自理。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 附件1：</w:t>
      </w:r>
      <w:r>
        <w:rPr>
          <w:rFonts w:hint="eastAsia" w:ascii="宋体" w:hAnsi="宋体" w:eastAsia="宋体" w:cs="宋体"/>
          <w:color w:val="333333"/>
          <w:sz w:val="21"/>
          <w:szCs w:val="21"/>
          <w:bdr w:val="none" w:color="auto" w:sz="0" w:space="0"/>
          <w:vertAlign w:val="baseline"/>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新宋体" w:hAnsi="新宋体" w:eastAsia="新宋体" w:cs="新宋体"/>
          <w:color w:val="000000"/>
          <w:sz w:val="14"/>
          <w:szCs w:val="14"/>
          <w:u w:val="none"/>
          <w:bdr w:val="none" w:color="auto" w:sz="0" w:space="0"/>
          <w:vertAlign w:val="baseline"/>
        </w:rPr>
        <w:fldChar w:fldCharType="begin"/>
      </w:r>
      <w:r>
        <w:rPr>
          <w:rFonts w:hint="eastAsia" w:ascii="新宋体" w:hAnsi="新宋体" w:eastAsia="新宋体" w:cs="新宋体"/>
          <w:color w:val="000000"/>
          <w:sz w:val="14"/>
          <w:szCs w:val="14"/>
          <w:u w:val="none"/>
          <w:bdr w:val="none" w:color="auto" w:sz="0" w:space="0"/>
          <w:vertAlign w:val="baseline"/>
        </w:rPr>
        <w:instrText xml:space="preserve"> HYPERLINK "http://gra.njucm.edu.cn/_upload/article/files/7d/b3/13bd637b4448a2401d1ecbec5db3/c2fa2733-b698-4aa4-91a0-4f8adc2975bb.pdf" </w:instrText>
      </w:r>
      <w:r>
        <w:rPr>
          <w:rFonts w:hint="eastAsia" w:ascii="新宋体" w:hAnsi="新宋体" w:eastAsia="新宋体" w:cs="新宋体"/>
          <w:color w:val="000000"/>
          <w:sz w:val="14"/>
          <w:szCs w:val="14"/>
          <w:u w:val="none"/>
          <w:bdr w:val="none" w:color="auto" w:sz="0" w:space="0"/>
          <w:vertAlign w:val="baseline"/>
        </w:rPr>
        <w:fldChar w:fldCharType="separate"/>
      </w:r>
      <w:r>
        <w:rPr>
          <w:rStyle w:val="6"/>
          <w:rFonts w:hint="eastAsia" w:ascii="新宋体" w:hAnsi="新宋体" w:eastAsia="新宋体" w:cs="新宋体"/>
          <w:color w:val="000000"/>
          <w:sz w:val="14"/>
          <w:szCs w:val="14"/>
          <w:u w:val="none"/>
          <w:bdr w:val="none" w:color="auto" w:sz="0" w:space="0"/>
          <w:vertAlign w:val="baseline"/>
        </w:rPr>
        <w:t>南京中医药大学2019年硕士研究生一志愿上线考生名单（含士兵计划、少数民族骨干计划）.pdf</w:t>
      </w:r>
      <w:r>
        <w:rPr>
          <w:rFonts w:hint="eastAsia" w:ascii="新宋体" w:hAnsi="新宋体" w:eastAsia="新宋体" w:cs="新宋体"/>
          <w:color w:val="000000"/>
          <w:sz w:val="14"/>
          <w:szCs w:val="14"/>
          <w:u w:val="none"/>
          <w:bdr w:val="none" w:color="auto" w:sz="0" w:space="0"/>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textAlignment w:val="baseline"/>
        <w:rPr>
          <w:rFonts w:hint="eastAsia" w:ascii="微软雅黑" w:hAnsi="微软雅黑" w:eastAsia="微软雅黑" w:cs="微软雅黑"/>
          <w:color w:val="333333"/>
          <w:sz w:val="13"/>
          <w:szCs w:val="13"/>
        </w:rPr>
      </w:pPr>
      <w:r>
        <w:rPr>
          <w:rFonts w:hint="eastAsia" w:ascii="宋体" w:hAnsi="宋体" w:eastAsia="宋体" w:cs="宋体"/>
          <w:color w:val="333333"/>
          <w:sz w:val="21"/>
          <w:szCs w:val="21"/>
          <w:bdr w:val="none" w:color="auto" w:sz="0" w:space="0"/>
          <w:vertAlign w:val="baseline"/>
        </w:rPr>
        <w:t> 附件2：</w:t>
      </w:r>
      <w:r>
        <w:rPr>
          <w:rFonts w:hint="eastAsia" w:ascii="宋体" w:hAnsi="宋体" w:eastAsia="宋体" w:cs="宋体"/>
          <w:color w:val="333333"/>
          <w:sz w:val="21"/>
          <w:szCs w:val="21"/>
          <w:bdr w:val="none" w:color="auto" w:sz="0" w:space="0"/>
          <w:vertAlign w:val="baseline"/>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新宋体" w:hAnsi="新宋体" w:eastAsia="新宋体" w:cs="新宋体"/>
          <w:color w:val="000000"/>
          <w:sz w:val="14"/>
          <w:szCs w:val="14"/>
          <w:u w:val="none"/>
          <w:bdr w:val="none" w:color="auto" w:sz="0" w:space="0"/>
          <w:vertAlign w:val="baseline"/>
        </w:rPr>
        <w:fldChar w:fldCharType="begin"/>
      </w:r>
      <w:r>
        <w:rPr>
          <w:rFonts w:hint="eastAsia" w:ascii="新宋体" w:hAnsi="新宋体" w:eastAsia="新宋体" w:cs="新宋体"/>
          <w:color w:val="000000"/>
          <w:sz w:val="14"/>
          <w:szCs w:val="14"/>
          <w:u w:val="none"/>
          <w:bdr w:val="none" w:color="auto" w:sz="0" w:space="0"/>
          <w:vertAlign w:val="baseline"/>
        </w:rPr>
        <w:instrText xml:space="preserve"> HYPERLINK "http://gra.njucm.edu.cn/_upload/article/files/7d/b3/13bd637b4448a2401d1ecbec5db3/b6c984c3-c07f-42dc-ac3d-d48d582fe9b1.pdf" </w:instrText>
      </w:r>
      <w:r>
        <w:rPr>
          <w:rFonts w:hint="eastAsia" w:ascii="新宋体" w:hAnsi="新宋体" w:eastAsia="新宋体" w:cs="新宋体"/>
          <w:color w:val="000000"/>
          <w:sz w:val="14"/>
          <w:szCs w:val="14"/>
          <w:u w:val="none"/>
          <w:bdr w:val="none" w:color="auto" w:sz="0" w:space="0"/>
          <w:vertAlign w:val="baseline"/>
        </w:rPr>
        <w:fldChar w:fldCharType="separate"/>
      </w:r>
      <w:r>
        <w:rPr>
          <w:rStyle w:val="6"/>
          <w:rFonts w:hint="eastAsia" w:ascii="新宋体" w:hAnsi="新宋体" w:eastAsia="新宋体" w:cs="新宋体"/>
          <w:color w:val="000000"/>
          <w:sz w:val="14"/>
          <w:szCs w:val="14"/>
          <w:u w:val="none"/>
          <w:bdr w:val="none" w:color="auto" w:sz="0" w:space="0"/>
          <w:vertAlign w:val="baseline"/>
        </w:rPr>
        <w:t>南京中医药大学研究生招生思想政治素质和品德考核调查表.pdf</w:t>
      </w:r>
      <w:r>
        <w:rPr>
          <w:rFonts w:hint="eastAsia" w:ascii="新宋体" w:hAnsi="新宋体" w:eastAsia="新宋体" w:cs="新宋体"/>
          <w:color w:val="000000"/>
          <w:sz w:val="14"/>
          <w:szCs w:val="14"/>
          <w:u w:val="none"/>
          <w:bdr w:val="none" w:color="auto" w:sz="0" w:space="0"/>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5030" w:right="0" w:hanging="5030"/>
        <w:jc w:val="center"/>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5030" w:right="0" w:hanging="5030"/>
        <w:jc w:val="right"/>
        <w:textAlignment w:val="baseline"/>
        <w:rPr>
          <w:rFonts w:hint="eastAsia" w:ascii="微软雅黑" w:hAnsi="微软雅黑" w:eastAsia="微软雅黑" w:cs="微软雅黑"/>
          <w:color w:val="333333"/>
          <w:sz w:val="13"/>
          <w:szCs w:val="13"/>
        </w:rPr>
      </w:pPr>
      <w:r>
        <w:rPr>
          <w:rStyle w:val="5"/>
          <w:rFonts w:hint="eastAsia" w:ascii="宋体" w:hAnsi="宋体" w:eastAsia="宋体" w:cs="宋体"/>
          <w:color w:val="333333"/>
          <w:sz w:val="21"/>
          <w:szCs w:val="21"/>
          <w:bdr w:val="none" w:color="auto" w:sz="0" w:space="0"/>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5010" w:right="0" w:hanging="5010"/>
        <w:jc w:val="right"/>
        <w:textAlignment w:val="baseline"/>
        <w:rPr>
          <w:rFonts w:hint="eastAsia" w:ascii="微软雅黑" w:hAnsi="微软雅黑" w:eastAsia="微软雅黑" w:cs="微软雅黑"/>
          <w:color w:val="333333"/>
          <w:sz w:val="13"/>
          <w:szCs w:val="13"/>
        </w:rPr>
      </w:pPr>
      <w:r>
        <w:rPr>
          <w:rFonts w:hint="default" w:ascii="仿宋_gb2312" w:hAnsi="仿宋_gb2312" w:eastAsia="仿宋_gb2312" w:cs="仿宋_gb2312"/>
          <w:color w:val="333333"/>
          <w:sz w:val="21"/>
          <w:szCs w:val="21"/>
          <w:bdr w:val="none" w:color="auto" w:sz="0" w:space="0"/>
          <w:vertAlign w:val="baseline"/>
          <w:lang w:val="en-US"/>
        </w:rPr>
        <w:t>                            </w:t>
      </w:r>
      <w:r>
        <w:rPr>
          <w:rFonts w:hint="eastAsia" w:ascii="宋体" w:hAnsi="宋体" w:eastAsia="宋体" w:cs="宋体"/>
          <w:color w:val="333333"/>
          <w:sz w:val="21"/>
          <w:szCs w:val="21"/>
          <w:bdr w:val="none" w:color="auto" w:sz="0" w:space="0"/>
          <w:vertAlign w:val="baseline"/>
        </w:rPr>
        <w:t>研究生招生工作领导小组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4270" w:right="0" w:hanging="4270"/>
        <w:jc w:val="right"/>
        <w:textAlignment w:val="baseline"/>
        <w:rPr>
          <w:rFonts w:hint="eastAsia" w:ascii="微软雅黑" w:hAnsi="微软雅黑" w:eastAsia="微软雅黑" w:cs="微软雅黑"/>
          <w:color w:val="333333"/>
          <w:sz w:val="13"/>
          <w:szCs w:val="13"/>
        </w:rPr>
      </w:pPr>
      <w:r>
        <w:rPr>
          <w:rFonts w:hint="default" w:ascii="Calibri" w:hAnsi="Calibri" w:eastAsia="Calibri" w:cs="Calibri"/>
          <w:color w:val="333333"/>
          <w:sz w:val="21"/>
          <w:szCs w:val="21"/>
          <w:bdr w:val="none" w:color="auto" w:sz="0" w:space="0"/>
          <w:vertAlign w:val="baseline"/>
          <w:lang w:val="en-US"/>
        </w:rPr>
        <w:t>               </w:t>
      </w:r>
      <w:r>
        <w:rPr>
          <w:rFonts w:hint="default" w:ascii="仿宋_gb2312" w:hAnsi="仿宋_gb2312" w:eastAsia="仿宋_gb2312" w:cs="仿宋_gb2312"/>
          <w:color w:val="333333"/>
          <w:sz w:val="21"/>
          <w:szCs w:val="21"/>
          <w:bdr w:val="none" w:color="auto" w:sz="0" w:space="0"/>
          <w:vertAlign w:val="baseline"/>
          <w:lang w:val="en-US"/>
        </w:rPr>
        <w:t>                                                                           2019</w:t>
      </w:r>
      <w:r>
        <w:rPr>
          <w:rFonts w:hint="eastAsia" w:ascii="宋体" w:hAnsi="宋体" w:eastAsia="宋体" w:cs="宋体"/>
          <w:color w:val="333333"/>
          <w:sz w:val="21"/>
          <w:szCs w:val="21"/>
          <w:bdr w:val="none" w:color="auto" w:sz="0" w:space="0"/>
          <w:vertAlign w:val="baseline"/>
        </w:rPr>
        <w:t>年</w:t>
      </w:r>
      <w:r>
        <w:rPr>
          <w:rFonts w:hint="eastAsia" w:ascii="宋体" w:hAnsi="宋体" w:eastAsia="宋体" w:cs="宋体"/>
          <w:color w:val="333333"/>
          <w:sz w:val="21"/>
          <w:szCs w:val="21"/>
          <w:bdr w:val="none" w:color="auto" w:sz="0" w:space="0"/>
          <w:vertAlign w:val="baseline"/>
          <w:lang w:val="en-US"/>
        </w:rPr>
        <w:t>3</w:t>
      </w:r>
      <w:r>
        <w:rPr>
          <w:rFonts w:hint="eastAsia" w:ascii="宋体" w:hAnsi="宋体" w:eastAsia="宋体" w:cs="宋体"/>
          <w:color w:val="333333"/>
          <w:sz w:val="21"/>
          <w:szCs w:val="21"/>
          <w:bdr w:val="none" w:color="auto" w:sz="0" w:space="0"/>
          <w:vertAlign w:val="baseline"/>
        </w:rPr>
        <w:t>月</w:t>
      </w:r>
      <w:r>
        <w:rPr>
          <w:rFonts w:hint="eastAsia" w:ascii="宋体" w:hAnsi="宋体" w:eastAsia="宋体" w:cs="宋体"/>
          <w:color w:val="333333"/>
          <w:sz w:val="21"/>
          <w:szCs w:val="21"/>
          <w:bdr w:val="none" w:color="auto" w:sz="0" w:space="0"/>
          <w:vertAlign w:val="baseline"/>
          <w:lang w:val="en-US"/>
        </w:rPr>
        <w:t>24</w:t>
      </w:r>
      <w:r>
        <w:rPr>
          <w:rFonts w:hint="eastAsia" w:ascii="宋体" w:hAnsi="宋体" w:eastAsia="宋体" w:cs="宋体"/>
          <w:color w:val="333333"/>
          <w:sz w:val="21"/>
          <w:szCs w:val="21"/>
          <w:bdr w:val="none" w:color="auto" w:sz="0" w:space="0"/>
          <w:vertAlign w:val="baseline"/>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textAlignment w:val="baseline"/>
        <w:rPr>
          <w:rFonts w:hint="eastAsia" w:ascii="微软雅黑" w:hAnsi="微软雅黑" w:eastAsia="微软雅黑" w:cs="微软雅黑"/>
          <w:color w:val="333333"/>
          <w:sz w:val="13"/>
          <w:szCs w:val="13"/>
        </w:rPr>
      </w:pPr>
    </w:p>
    <w:p>
      <w:pPr>
        <w:jc w:val="right"/>
        <w:rPr>
          <w:rFonts w:ascii="微软雅黑" w:hAnsi="微软雅黑" w:eastAsia="微软雅黑" w:cs="微软雅黑"/>
          <w:b/>
          <w:bCs/>
          <w:i w:val="0"/>
          <w:iCs w:val="0"/>
          <w:caps w:val="0"/>
          <w:color w:val="333333"/>
          <w:spacing w:val="0"/>
          <w:sz w:val="17"/>
          <w:szCs w:val="17"/>
          <w:shd w:val="clear" w:fill="EEEEEE"/>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FF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QCC</dc:creator>
  <cp:lastModifiedBy>钱晨晨</cp:lastModifiedBy>
  <dcterms:modified xsi:type="dcterms:W3CDTF">2021-08-19T12:01:53Z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7158A59C09A24DE98E8DF4B55B5FB972</vt:lpwstr>
  </property>
</Properties>
</file>